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104C" w14:textId="77777777" w:rsidR="00E53D6F" w:rsidRPr="001A4497" w:rsidRDefault="00BE616F" w:rsidP="00E53D6F">
      <w:pPr>
        <w:pStyle w:val="Default"/>
        <w:jc w:val="center"/>
        <w:rPr>
          <w:rFonts w:ascii="Garamond" w:hAnsi="Garamond"/>
          <w:b/>
          <w:bCs/>
          <w:color w:val="17365D" w:themeColor="text2" w:themeShade="BF"/>
          <w:sz w:val="48"/>
        </w:rPr>
      </w:pPr>
      <w:r w:rsidRPr="001A4497">
        <w:rPr>
          <w:rFonts w:ascii="Garamond" w:hAnsi="Garamond"/>
          <w:b/>
          <w:noProof/>
          <w:color w:val="17365D" w:themeColor="text2" w:themeShade="BF"/>
          <w:sz w:val="48"/>
        </w:rPr>
        <w:drawing>
          <wp:anchor distT="0" distB="0" distL="114300" distR="114300" simplePos="0" relativeHeight="251662848" behindDoc="1" locked="0" layoutInCell="1" allowOverlap="1" wp14:anchorId="0DB5A712" wp14:editId="0CD70A0D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780655" cy="10066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1006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D6F" w:rsidRPr="001A4497">
        <w:rPr>
          <w:rFonts w:ascii="Garamond" w:hAnsi="Garamond"/>
          <w:b/>
          <w:bCs/>
          <w:color w:val="17365D" w:themeColor="text2" w:themeShade="BF"/>
          <w:sz w:val="48"/>
        </w:rPr>
        <w:t xml:space="preserve">CEEPUS </w:t>
      </w:r>
      <w:proofErr w:type="spellStart"/>
      <w:r w:rsidR="00E53D6F" w:rsidRPr="001A4497">
        <w:rPr>
          <w:rFonts w:ascii="Garamond" w:hAnsi="Garamond"/>
          <w:b/>
          <w:bCs/>
          <w:color w:val="17365D" w:themeColor="text2" w:themeShade="BF"/>
          <w:sz w:val="48"/>
        </w:rPr>
        <w:t>študijska</w:t>
      </w:r>
      <w:proofErr w:type="spellEnd"/>
      <w:r w:rsidR="00E53D6F" w:rsidRPr="001A4497">
        <w:rPr>
          <w:rFonts w:ascii="Garamond" w:hAnsi="Garamond"/>
          <w:b/>
          <w:bCs/>
          <w:color w:val="17365D" w:themeColor="text2" w:themeShade="BF"/>
          <w:sz w:val="48"/>
        </w:rPr>
        <w:t xml:space="preserve"> </w:t>
      </w:r>
      <w:proofErr w:type="spellStart"/>
      <w:r w:rsidR="00E53D6F" w:rsidRPr="001A4497">
        <w:rPr>
          <w:rFonts w:ascii="Garamond" w:hAnsi="Garamond"/>
          <w:b/>
          <w:bCs/>
          <w:color w:val="17365D" w:themeColor="text2" w:themeShade="BF"/>
          <w:sz w:val="48"/>
        </w:rPr>
        <w:t>izmenjava</w:t>
      </w:r>
      <w:proofErr w:type="spellEnd"/>
    </w:p>
    <w:p w14:paraId="355AF5D9" w14:textId="77777777" w:rsidR="00E53D6F" w:rsidRPr="00E53D6F" w:rsidRDefault="00E53D6F" w:rsidP="00E53D6F">
      <w:pPr>
        <w:pStyle w:val="Default"/>
        <w:jc w:val="center"/>
        <w:rPr>
          <w:rFonts w:ascii="Garamond" w:hAnsi="Garamond"/>
          <w:b/>
          <w:bCs/>
          <w:color w:val="C00000"/>
        </w:rPr>
      </w:pPr>
    </w:p>
    <w:p w14:paraId="7D964F2F" w14:textId="77777777" w:rsidR="00E53D6F" w:rsidRPr="00E53D6F" w:rsidRDefault="00E53D6F" w:rsidP="00E53D6F">
      <w:pPr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 xml:space="preserve">Regionalni program CEEPUS razpisuje prosta mesta za študijsko izmenjavo </w:t>
      </w:r>
      <w:r w:rsidRPr="00E53D6F">
        <w:rPr>
          <w:rFonts w:ascii="Garamond" w:hAnsi="Garamond"/>
          <w:b/>
          <w:color w:val="17365D" w:themeColor="text2" w:themeShade="BF"/>
          <w:sz w:val="24"/>
          <w:szCs w:val="24"/>
        </w:rPr>
        <w:t>v poletnem semestru 2022/23.</w:t>
      </w:r>
    </w:p>
    <w:p w14:paraId="0A68B79D" w14:textId="77777777" w:rsidR="00E53D6F" w:rsidRPr="00E53D6F" w:rsidRDefault="00E53D6F" w:rsidP="00E53D6F">
      <w:pPr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 xml:space="preserve">Študenti Ekonomske fakultete z aktivnim statusom študenta v študijskem letu 2022/23, se lahko udeležijo študijske izmenjave znotraj mreže </w:t>
      </w:r>
      <w:r w:rsidRPr="00E53D6F">
        <w:rPr>
          <w:rFonts w:ascii="Garamond" w:hAnsi="Garamond"/>
          <w:b/>
          <w:color w:val="17365D" w:themeColor="text2" w:themeShade="BF"/>
          <w:sz w:val="24"/>
          <w:szCs w:val="24"/>
        </w:rPr>
        <w:t>»Amadeus (AT-0068-18-2223)«.</w:t>
      </w:r>
    </w:p>
    <w:p w14:paraId="6E58A71F" w14:textId="77777777" w:rsidR="00E53D6F" w:rsidRPr="00E53D6F" w:rsidRDefault="00E53D6F" w:rsidP="00E53D6F">
      <w:pPr>
        <w:shd w:val="clear" w:color="auto" w:fill="17365D" w:themeFill="text2" w:themeFillShade="BF"/>
        <w:ind w:left="5760" w:right="-517" w:hanging="5760"/>
        <w:rPr>
          <w:rFonts w:ascii="Garamond" w:hAnsi="Garamond"/>
          <w:b/>
          <w:sz w:val="24"/>
          <w:szCs w:val="24"/>
        </w:rPr>
      </w:pPr>
      <w:r w:rsidRPr="00E53D6F">
        <w:rPr>
          <w:rFonts w:ascii="Garamond" w:hAnsi="Garamond"/>
          <w:b/>
          <w:sz w:val="24"/>
          <w:szCs w:val="24"/>
        </w:rPr>
        <w:t>Gostujoča institucija</w:t>
      </w:r>
      <w:r w:rsidRPr="00E53D6F">
        <w:rPr>
          <w:rFonts w:ascii="Garamond" w:hAnsi="Garamond"/>
          <w:b/>
          <w:sz w:val="24"/>
          <w:szCs w:val="24"/>
        </w:rPr>
        <w:tab/>
        <w:t>Prosta mesta*</w:t>
      </w:r>
      <w:r w:rsidRPr="00E53D6F">
        <w:rPr>
          <w:rFonts w:ascii="Garamond" w:hAnsi="Garamond"/>
          <w:b/>
          <w:sz w:val="24"/>
          <w:szCs w:val="24"/>
        </w:rPr>
        <w:tab/>
      </w:r>
      <w:r w:rsidRPr="00E53D6F">
        <w:rPr>
          <w:rFonts w:ascii="Garamond" w:hAnsi="Garamond"/>
          <w:b/>
          <w:sz w:val="24"/>
          <w:szCs w:val="24"/>
        </w:rPr>
        <w:tab/>
        <w:t>Višina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53D6F">
        <w:rPr>
          <w:rFonts w:ascii="Garamond" w:hAnsi="Garamond"/>
          <w:b/>
          <w:sz w:val="24"/>
          <w:szCs w:val="24"/>
        </w:rPr>
        <w:t>štipendije</w:t>
      </w:r>
    </w:p>
    <w:p w14:paraId="5A104D17" w14:textId="77777777" w:rsidR="00E53D6F" w:rsidRDefault="00E53D6F" w:rsidP="00E53D6F">
      <w:pPr>
        <w:spacing w:after="0"/>
        <w:ind w:right="-517"/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 xml:space="preserve">WU - Vienna University of Economics and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2 mesti UG</w:t>
      </w:r>
      <w:r w:rsidRPr="00E53D6F">
        <w:rPr>
          <w:rFonts w:ascii="Garamond" w:hAnsi="Garamond"/>
          <w:b/>
          <w:sz w:val="24"/>
          <w:szCs w:val="24"/>
        </w:rPr>
        <w:tab/>
      </w:r>
      <w:r w:rsidRPr="00E53D6F">
        <w:rPr>
          <w:rFonts w:ascii="Garamond" w:hAnsi="Garamond"/>
          <w:b/>
          <w:sz w:val="24"/>
          <w:szCs w:val="24"/>
        </w:rPr>
        <w:tab/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1.150€/mesec</w:t>
      </w:r>
    </w:p>
    <w:p w14:paraId="3E6A5CDF" w14:textId="77777777" w:rsidR="00E53D6F" w:rsidRPr="00E53D6F" w:rsidRDefault="00E53D6F" w:rsidP="00E53D6F">
      <w:pPr>
        <w:spacing w:after="0"/>
        <w:ind w:right="-517"/>
        <w:rPr>
          <w:rFonts w:ascii="Garamond" w:hAnsi="Garamond"/>
          <w:b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 xml:space="preserve">Business </w:t>
      </w:r>
      <w:r w:rsidRPr="00E53D6F">
        <w:rPr>
          <w:rFonts w:ascii="Garamond" w:hAnsi="Garamond"/>
          <w:b/>
          <w:color w:val="17365D" w:themeColor="text2" w:themeShade="BF"/>
          <w:sz w:val="24"/>
          <w:szCs w:val="24"/>
        </w:rPr>
        <w:t>(Avstrija)</w:t>
      </w:r>
      <w:r w:rsidRPr="00E53D6F">
        <w:rPr>
          <w:rFonts w:ascii="Garamond" w:hAnsi="Garamond"/>
          <w:color w:val="17365D" w:themeColor="text2" w:themeShade="BF"/>
          <w:sz w:val="24"/>
          <w:szCs w:val="24"/>
        </w:rPr>
        <w:t xml:space="preserve"> </w:t>
      </w:r>
      <w:r w:rsidRPr="00E53D6F">
        <w:rPr>
          <w:rFonts w:ascii="Garamond" w:hAnsi="Garamond"/>
          <w:color w:val="17365D" w:themeColor="text2" w:themeShade="BF"/>
          <w:sz w:val="24"/>
          <w:szCs w:val="24"/>
        </w:rPr>
        <w:tab/>
      </w:r>
    </w:p>
    <w:p w14:paraId="1179B7F9" w14:textId="77777777" w:rsidR="00E53D6F" w:rsidRPr="00E53D6F" w:rsidRDefault="00E53D6F" w:rsidP="00E53D6F">
      <w:pPr>
        <w:ind w:right="-517"/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b/>
          <w:sz w:val="24"/>
          <w:szCs w:val="24"/>
        </w:rPr>
        <w:tab/>
      </w:r>
    </w:p>
    <w:p w14:paraId="05938096" w14:textId="77777777" w:rsidR="00E53D6F" w:rsidRPr="00E53D6F" w:rsidRDefault="00E53D6F" w:rsidP="00E53D6F">
      <w:pPr>
        <w:ind w:left="5664" w:right="-517" w:hanging="5664"/>
        <w:rPr>
          <w:rFonts w:ascii="Garamond" w:hAnsi="Garamond"/>
          <w:b/>
          <w:color w:val="3399FF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 xml:space="preserve">Prague University of Economics and Business </w:t>
      </w:r>
      <w:r w:rsidRPr="00E53D6F">
        <w:rPr>
          <w:rFonts w:ascii="Garamond" w:hAnsi="Garamond"/>
          <w:b/>
          <w:color w:val="17365D" w:themeColor="text2" w:themeShade="BF"/>
          <w:sz w:val="24"/>
          <w:szCs w:val="24"/>
        </w:rPr>
        <w:t>(Češka)</w:t>
      </w:r>
      <w:r>
        <w:rPr>
          <w:rFonts w:ascii="Garamond" w:hAnsi="Garamond"/>
          <w:color w:val="3399FF"/>
          <w:sz w:val="24"/>
          <w:szCs w:val="24"/>
        </w:rPr>
        <w:tab/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1 mesto UG/PG</w:t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ab/>
        <w:t xml:space="preserve">cca.470€/mesec   </w:t>
      </w:r>
    </w:p>
    <w:p w14:paraId="06B8A5A8" w14:textId="77777777" w:rsidR="00E53D6F" w:rsidRPr="00E53D6F" w:rsidRDefault="00E53D6F" w:rsidP="00E53D6F">
      <w:pPr>
        <w:ind w:left="5664" w:right="-517" w:hanging="5664"/>
        <w:rPr>
          <w:rFonts w:ascii="Garamond" w:hAnsi="Garamond"/>
          <w:sz w:val="24"/>
          <w:szCs w:val="24"/>
        </w:rPr>
      </w:pPr>
    </w:p>
    <w:p w14:paraId="74B7C31E" w14:textId="77777777" w:rsidR="00E53D6F" w:rsidRDefault="00E53D6F" w:rsidP="00E53D6F">
      <w:pPr>
        <w:spacing w:after="0"/>
        <w:ind w:right="-517"/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>Cracow University of Economics; Faculty of Economics</w:t>
      </w:r>
      <w:r>
        <w:rPr>
          <w:rFonts w:ascii="Garamond" w:hAnsi="Garamond"/>
          <w:sz w:val="24"/>
          <w:szCs w:val="24"/>
        </w:rPr>
        <w:tab/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1 mesto UG/PG</w:t>
      </w:r>
      <w:r w:rsidRPr="001A4497">
        <w:rPr>
          <w:rFonts w:ascii="Garamond" w:hAnsi="Garamond"/>
          <w:color w:val="17365D" w:themeColor="text2" w:themeShade="BF"/>
          <w:sz w:val="24"/>
          <w:szCs w:val="24"/>
        </w:rPr>
        <w:t xml:space="preserve"> </w:t>
      </w:r>
      <w:r w:rsidRPr="001A4497">
        <w:rPr>
          <w:rFonts w:ascii="Garamond" w:hAnsi="Garamond"/>
          <w:color w:val="17365D" w:themeColor="text2" w:themeShade="BF"/>
          <w:sz w:val="24"/>
          <w:szCs w:val="24"/>
        </w:rPr>
        <w:tab/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cca.265€/mesec</w:t>
      </w:r>
    </w:p>
    <w:p w14:paraId="48C552BB" w14:textId="77777777" w:rsidR="00E53D6F" w:rsidRPr="00E53D6F" w:rsidRDefault="00E53D6F" w:rsidP="00E53D6F">
      <w:pPr>
        <w:spacing w:after="0"/>
        <w:ind w:right="-517"/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 xml:space="preserve">and International Relations </w:t>
      </w:r>
      <w:r w:rsidRPr="00E53D6F">
        <w:rPr>
          <w:rFonts w:ascii="Garamond" w:hAnsi="Garamond"/>
          <w:b/>
          <w:color w:val="17365D" w:themeColor="text2" w:themeShade="BF"/>
          <w:sz w:val="24"/>
          <w:szCs w:val="24"/>
        </w:rPr>
        <w:t>(Poljska)</w:t>
      </w:r>
      <w:r w:rsidRPr="00E53D6F">
        <w:rPr>
          <w:rFonts w:ascii="Garamond" w:hAnsi="Garamond"/>
          <w:color w:val="17365D" w:themeColor="text2" w:themeShade="BF"/>
          <w:sz w:val="24"/>
          <w:szCs w:val="24"/>
        </w:rPr>
        <w:t xml:space="preserve"> </w:t>
      </w:r>
      <w:r w:rsidRPr="00E53D6F">
        <w:rPr>
          <w:rFonts w:ascii="Garamond" w:hAnsi="Garamond"/>
          <w:sz w:val="24"/>
          <w:szCs w:val="24"/>
        </w:rPr>
        <w:tab/>
      </w:r>
      <w:r w:rsidRPr="00E53D6F">
        <w:rPr>
          <w:rFonts w:ascii="Garamond" w:hAnsi="Garamond"/>
          <w:sz w:val="24"/>
          <w:szCs w:val="24"/>
        </w:rPr>
        <w:tab/>
      </w:r>
      <w:r w:rsidRPr="00E53D6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55039B16" w14:textId="77777777" w:rsidR="00E53D6F" w:rsidRPr="00E53D6F" w:rsidRDefault="00E53D6F" w:rsidP="00E53D6F">
      <w:pPr>
        <w:ind w:right="-517"/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color w:val="3399FF"/>
          <w:sz w:val="24"/>
          <w:szCs w:val="24"/>
        </w:rPr>
        <w:tab/>
      </w:r>
      <w:r w:rsidRPr="00E53D6F">
        <w:rPr>
          <w:rFonts w:ascii="Garamond" w:hAnsi="Garamond"/>
          <w:sz w:val="24"/>
          <w:szCs w:val="24"/>
        </w:rPr>
        <w:t xml:space="preserve">                                            </w:t>
      </w:r>
      <w:r w:rsidRPr="00E53D6F">
        <w:rPr>
          <w:rFonts w:ascii="Garamond" w:hAnsi="Garamond"/>
          <w:szCs w:val="24"/>
        </w:rPr>
        <w:t>*UG: dodiplomska izmenjava; UG/PG: dodiplomska ali podiplomska izmenjava</w:t>
      </w:r>
    </w:p>
    <w:p w14:paraId="06617BF4" w14:textId="77777777" w:rsidR="001A4497" w:rsidRDefault="001A4497" w:rsidP="00E53D6F">
      <w:pPr>
        <w:rPr>
          <w:rFonts w:ascii="Garamond" w:hAnsi="Garamond"/>
          <w:sz w:val="24"/>
          <w:szCs w:val="24"/>
        </w:rPr>
      </w:pPr>
    </w:p>
    <w:p w14:paraId="64DCF4C3" w14:textId="77777777" w:rsidR="001A4497" w:rsidRDefault="00E53D6F" w:rsidP="00E53D6F">
      <w:pPr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>Študenti, ki se odločijo za CEEPUS študijsko izmenjavo so upravičeni do štipendije; višina le-te se razlikuje glede na državo izmenjave, zagotavljala pa naj bi kritje osnovnih življenjskih stroškov.</w:t>
      </w:r>
    </w:p>
    <w:p w14:paraId="0BA6D4BB" w14:textId="77777777" w:rsidR="001A4497" w:rsidRPr="00E53D6F" w:rsidRDefault="001A4497" w:rsidP="001A4497">
      <w:pPr>
        <w:rPr>
          <w:rFonts w:ascii="Garamond" w:hAnsi="Garamond"/>
          <w:color w:val="C00000"/>
          <w:sz w:val="24"/>
          <w:szCs w:val="24"/>
        </w:rPr>
      </w:pPr>
      <w:r w:rsidRPr="00E53D6F">
        <w:rPr>
          <w:rFonts w:ascii="Garamond" w:hAnsi="Garamond"/>
          <w:b/>
          <w:sz w:val="24"/>
          <w:szCs w:val="24"/>
        </w:rPr>
        <w:t xml:space="preserve">Več informacij o CEEPUS programu po posameznih državah: </w:t>
      </w:r>
      <w:hyperlink r:id="rId6" w:history="1">
        <w:r w:rsidRPr="00E53D6F">
          <w:rPr>
            <w:rStyle w:val="Hyperlink"/>
            <w:rFonts w:ascii="Garamond" w:hAnsi="Garamond"/>
            <w:b/>
            <w:color w:val="17365D" w:themeColor="text2" w:themeShade="BF"/>
            <w:sz w:val="24"/>
            <w:szCs w:val="24"/>
          </w:rPr>
          <w:t>https://www.ceepus.info</w:t>
        </w:r>
      </w:hyperlink>
    </w:p>
    <w:p w14:paraId="1A3BAF07" w14:textId="77777777" w:rsidR="00E53D6F" w:rsidRPr="00E53D6F" w:rsidRDefault="00E53D6F" w:rsidP="00E53D6F">
      <w:pPr>
        <w:jc w:val="both"/>
        <w:rPr>
          <w:rFonts w:ascii="Garamond" w:hAnsi="Garamond"/>
          <w:b/>
          <w:color w:val="FF0000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>Prijava poteka preko elektronske pošte na naslov </w:t>
      </w:r>
      <w:hyperlink r:id="rId7" w:history="1">
        <w:r w:rsidRPr="001A4497">
          <w:rPr>
            <w:rStyle w:val="Hyperlink"/>
            <w:rFonts w:ascii="Garamond" w:hAnsi="Garamond"/>
            <w:b/>
            <w:color w:val="17365D" w:themeColor="text2" w:themeShade="BF"/>
            <w:sz w:val="24"/>
            <w:szCs w:val="24"/>
          </w:rPr>
          <w:t>petra.burgar@ef.uni-lj.si</w:t>
        </w:r>
      </w:hyperlink>
      <w:r w:rsidRPr="00E53D6F">
        <w:rPr>
          <w:rFonts w:ascii="Garamond" w:hAnsi="Garamond"/>
          <w:color w:val="3399FF"/>
          <w:sz w:val="24"/>
          <w:szCs w:val="24"/>
        </w:rPr>
        <w:t> </w:t>
      </w:r>
      <w:r w:rsidRPr="00E53D6F">
        <w:rPr>
          <w:rFonts w:ascii="Garamond" w:hAnsi="Garamond"/>
          <w:sz w:val="24"/>
          <w:szCs w:val="24"/>
        </w:rPr>
        <w:t xml:space="preserve">in mora vsebovati </w:t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motivacijsko pismo v angleškem jeziku</w:t>
      </w:r>
      <w:r w:rsidRPr="001A4497">
        <w:rPr>
          <w:rFonts w:ascii="Garamond" w:hAnsi="Garamond"/>
          <w:color w:val="17365D" w:themeColor="text2" w:themeShade="BF"/>
          <w:sz w:val="24"/>
          <w:szCs w:val="24"/>
        </w:rPr>
        <w:t xml:space="preserve"> </w:t>
      </w:r>
      <w:r w:rsidRPr="00E53D6F">
        <w:rPr>
          <w:rFonts w:ascii="Garamond" w:hAnsi="Garamond"/>
          <w:sz w:val="24"/>
          <w:szCs w:val="24"/>
        </w:rPr>
        <w:t xml:space="preserve">(max. 500 besed). Rok za prijavo je </w:t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10. oktober 2022.</w:t>
      </w:r>
    </w:p>
    <w:p w14:paraId="7EB64FA5" w14:textId="77777777" w:rsidR="00E53D6F" w:rsidRPr="00E53D6F" w:rsidRDefault="00E53D6F" w:rsidP="00E53D6F">
      <w:pPr>
        <w:jc w:val="both"/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 xml:space="preserve">Na osnovi </w:t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motivacijskega pisma</w:t>
      </w:r>
      <w:r w:rsidRPr="001A4497">
        <w:rPr>
          <w:rFonts w:ascii="Garamond" w:hAnsi="Garamond"/>
          <w:color w:val="17365D" w:themeColor="text2" w:themeShade="BF"/>
          <w:sz w:val="24"/>
          <w:szCs w:val="24"/>
        </w:rPr>
        <w:t xml:space="preserve">, </w:t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vsebinske skladnosti programa izbrane institucije</w:t>
      </w:r>
      <w:r w:rsidRPr="001A4497">
        <w:rPr>
          <w:rFonts w:ascii="Garamond" w:hAnsi="Garamond"/>
          <w:color w:val="17365D" w:themeColor="text2" w:themeShade="BF"/>
          <w:sz w:val="24"/>
          <w:szCs w:val="24"/>
        </w:rPr>
        <w:t xml:space="preserve">, </w:t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povprečne ocene študija in števila opravljenih izpitov</w:t>
      </w:r>
      <w:r w:rsidRPr="00E53D6F">
        <w:rPr>
          <w:rFonts w:ascii="Garamond" w:hAnsi="Garamond"/>
          <w:sz w:val="24"/>
          <w:szCs w:val="24"/>
        </w:rPr>
        <w:t>, bo za posamezno destinacijo izbran najprimernejši kandidat. Izbrani kandidati bodo o nadaljnjih postopkih obveščeni s strani Službe za mednarodno sodelovanje Ekonomske fakultete.</w:t>
      </w:r>
    </w:p>
    <w:p w14:paraId="331A5E4F" w14:textId="77777777" w:rsidR="00BE616F" w:rsidRDefault="00BE616F"/>
    <w:p w14:paraId="15A0CFCC" w14:textId="77777777" w:rsidR="00BE616F" w:rsidRDefault="00BE616F">
      <w:pPr>
        <w:spacing w:after="200" w:line="276" w:lineRule="auto"/>
      </w:pPr>
      <w:r>
        <w:br w:type="page"/>
      </w:r>
    </w:p>
    <w:p w14:paraId="0A6DD854" w14:textId="398BB913" w:rsidR="00701650" w:rsidRPr="00246543" w:rsidRDefault="00F960C5" w:rsidP="00701650">
      <w:pPr>
        <w:pStyle w:val="Default"/>
        <w:ind w:right="-257"/>
        <w:jc w:val="center"/>
        <w:rPr>
          <w:rFonts w:ascii="Garamond" w:hAnsi="Garamond"/>
          <w:b/>
          <w:bCs/>
          <w:color w:val="17365D" w:themeColor="text2" w:themeShade="BF"/>
          <w:sz w:val="48"/>
          <w:szCs w:val="48"/>
          <w:lang w:val="en-GB"/>
        </w:rPr>
      </w:pPr>
      <w:bookmarkStart w:id="0" w:name="_GoBack"/>
      <w:r w:rsidRPr="00246543">
        <w:rPr>
          <w:rFonts w:ascii="Garamond" w:hAnsi="Garamond"/>
          <w:b/>
          <w:noProof/>
          <w:color w:val="17365D" w:themeColor="text2" w:themeShade="BF"/>
          <w:sz w:val="48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30A94427" wp14:editId="68A8652E">
            <wp:simplePos x="0" y="0"/>
            <wp:positionH relativeFrom="column">
              <wp:posOffset>-1089576</wp:posOffset>
            </wp:positionH>
            <wp:positionV relativeFrom="paragraph">
              <wp:posOffset>-891169</wp:posOffset>
            </wp:positionV>
            <wp:extent cx="7956000" cy="10113452"/>
            <wp:effectExtent l="0" t="0" r="698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00" cy="10113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01650" w:rsidRPr="00246543">
        <w:rPr>
          <w:rFonts w:ascii="Garamond" w:hAnsi="Garamond"/>
          <w:b/>
          <w:bCs/>
          <w:color w:val="17365D" w:themeColor="text2" w:themeShade="BF"/>
          <w:sz w:val="48"/>
          <w:szCs w:val="48"/>
          <w:lang w:val="en-GB"/>
        </w:rPr>
        <w:t>CEEPUS Study exchange</w:t>
      </w:r>
    </w:p>
    <w:p w14:paraId="3310C956" w14:textId="77777777" w:rsidR="00701650" w:rsidRPr="00701650" w:rsidRDefault="00701650" w:rsidP="00701650">
      <w:pPr>
        <w:pStyle w:val="Default"/>
        <w:ind w:right="-398"/>
        <w:jc w:val="center"/>
        <w:rPr>
          <w:rFonts w:ascii="Garamond" w:hAnsi="Garamond"/>
          <w:b/>
          <w:bCs/>
          <w:color w:val="C00000"/>
          <w:lang w:val="en-GB"/>
        </w:rPr>
      </w:pPr>
    </w:p>
    <w:p w14:paraId="36ABEC97" w14:textId="0CF7DEC3" w:rsidR="00701650" w:rsidRPr="00701650" w:rsidRDefault="00701650" w:rsidP="00701650">
      <w:pPr>
        <w:ind w:right="-398"/>
        <w:rPr>
          <w:rFonts w:ascii="Garamond" w:hAnsi="Garamond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 xml:space="preserve">CEEPUS Study exchange application for 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Spring semester 202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2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/2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3</w:t>
      </w:r>
      <w:r w:rsidRPr="00685EAA">
        <w:rPr>
          <w:rFonts w:ascii="Garamond" w:hAnsi="Garamond"/>
          <w:color w:val="17365D" w:themeColor="text2" w:themeShade="BF"/>
          <w:sz w:val="24"/>
          <w:szCs w:val="24"/>
          <w:lang w:val="en-GB"/>
        </w:rPr>
        <w:t xml:space="preserve"> </w:t>
      </w:r>
      <w:r w:rsidRPr="00701650">
        <w:rPr>
          <w:rFonts w:ascii="Garamond" w:hAnsi="Garamond"/>
          <w:sz w:val="24"/>
          <w:szCs w:val="24"/>
          <w:lang w:val="en-GB"/>
        </w:rPr>
        <w:t>is now open.</w:t>
      </w:r>
    </w:p>
    <w:p w14:paraId="7CA0296E" w14:textId="2DD469FD" w:rsidR="00701650" w:rsidRPr="00701650" w:rsidRDefault="00701650" w:rsidP="00701650">
      <w:pPr>
        <w:ind w:right="-398"/>
        <w:rPr>
          <w:rFonts w:ascii="Garamond" w:hAnsi="Garamond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>SEB LU students with active student status in Academic year 202</w:t>
      </w:r>
      <w:r>
        <w:rPr>
          <w:rFonts w:ascii="Garamond" w:hAnsi="Garamond"/>
          <w:sz w:val="24"/>
          <w:szCs w:val="24"/>
          <w:lang w:val="en-GB"/>
        </w:rPr>
        <w:t>2</w:t>
      </w:r>
      <w:r w:rsidRPr="00701650">
        <w:rPr>
          <w:rFonts w:ascii="Garamond" w:hAnsi="Garamond"/>
          <w:sz w:val="24"/>
          <w:szCs w:val="24"/>
          <w:lang w:val="en-GB"/>
        </w:rPr>
        <w:t>/2</w:t>
      </w:r>
      <w:r>
        <w:rPr>
          <w:rFonts w:ascii="Garamond" w:hAnsi="Garamond"/>
          <w:sz w:val="24"/>
          <w:szCs w:val="24"/>
          <w:lang w:val="en-GB"/>
        </w:rPr>
        <w:t>3</w:t>
      </w:r>
      <w:r w:rsidRPr="00701650">
        <w:rPr>
          <w:rFonts w:ascii="Garamond" w:hAnsi="Garamond"/>
          <w:sz w:val="24"/>
          <w:szCs w:val="24"/>
          <w:lang w:val="en-GB"/>
        </w:rPr>
        <w:t xml:space="preserve"> can apply for a mobility within »Amadeus</w:t>
      </w:r>
      <w:r>
        <w:rPr>
          <w:rFonts w:ascii="Garamond" w:hAnsi="Garamond"/>
          <w:sz w:val="24"/>
          <w:szCs w:val="24"/>
          <w:lang w:val="en-GB"/>
        </w:rPr>
        <w:t xml:space="preserve"> </w:t>
      </w:r>
      <w:r w:rsidRPr="00E53D6F">
        <w:rPr>
          <w:rFonts w:ascii="Garamond" w:hAnsi="Garamond"/>
          <w:b/>
          <w:color w:val="17365D" w:themeColor="text2" w:themeShade="BF"/>
          <w:sz w:val="24"/>
          <w:szCs w:val="24"/>
        </w:rPr>
        <w:t>(AT-0068-18-</w:t>
      </w:r>
      <w:proofErr w:type="gramStart"/>
      <w:r w:rsidRPr="00E53D6F">
        <w:rPr>
          <w:rFonts w:ascii="Garamond" w:hAnsi="Garamond"/>
          <w:b/>
          <w:color w:val="17365D" w:themeColor="text2" w:themeShade="BF"/>
          <w:sz w:val="24"/>
          <w:szCs w:val="24"/>
        </w:rPr>
        <w:t>2223)«</w:t>
      </w:r>
      <w:proofErr w:type="gramEnd"/>
      <w:r w:rsidRPr="00701650">
        <w:rPr>
          <w:rFonts w:ascii="Garamond" w:hAnsi="Garamond"/>
          <w:sz w:val="24"/>
          <w:szCs w:val="24"/>
          <w:lang w:val="en-GB"/>
        </w:rPr>
        <w:t xml:space="preserve"> network</w:t>
      </w:r>
      <w:r>
        <w:rPr>
          <w:rFonts w:ascii="Garamond" w:hAnsi="Garamond"/>
          <w:sz w:val="24"/>
          <w:szCs w:val="24"/>
          <w:lang w:val="en-GB"/>
        </w:rPr>
        <w:t>.</w:t>
      </w:r>
    </w:p>
    <w:p w14:paraId="2762533A" w14:textId="77777777" w:rsidR="00701650" w:rsidRPr="00701650" w:rsidRDefault="00701650" w:rsidP="00701650">
      <w:pPr>
        <w:ind w:right="-398"/>
        <w:rPr>
          <w:rFonts w:ascii="Garamond" w:hAnsi="Garamond"/>
          <w:b/>
          <w:sz w:val="24"/>
          <w:szCs w:val="24"/>
          <w:lang w:val="en-GB"/>
        </w:rPr>
      </w:pPr>
      <w:r w:rsidRPr="00701650">
        <w:rPr>
          <w:rFonts w:ascii="Garamond" w:hAnsi="Garamond"/>
          <w:b/>
          <w:sz w:val="24"/>
          <w:szCs w:val="24"/>
          <w:lang w:val="en-GB"/>
        </w:rPr>
        <w:t xml:space="preserve"> </w:t>
      </w:r>
      <w:r w:rsidRPr="00701650">
        <w:rPr>
          <w:rFonts w:ascii="Garamond" w:hAnsi="Garamond"/>
          <w:b/>
          <w:sz w:val="24"/>
          <w:szCs w:val="24"/>
          <w:lang w:val="en-GB"/>
        </w:rPr>
        <w:tab/>
      </w:r>
    </w:p>
    <w:p w14:paraId="021FB210" w14:textId="1032824B" w:rsidR="00701650" w:rsidRPr="00701650" w:rsidRDefault="00701650" w:rsidP="00685EAA">
      <w:pPr>
        <w:shd w:val="clear" w:color="auto" w:fill="17365D" w:themeFill="text2" w:themeFillShade="BF"/>
        <w:ind w:right="-398"/>
        <w:rPr>
          <w:rFonts w:ascii="Garamond" w:hAnsi="Garamond"/>
          <w:b/>
          <w:sz w:val="24"/>
          <w:szCs w:val="24"/>
          <w:lang w:val="en-GB"/>
        </w:rPr>
      </w:pPr>
      <w:r w:rsidRPr="00701650">
        <w:rPr>
          <w:rFonts w:ascii="Garamond" w:hAnsi="Garamond"/>
          <w:b/>
          <w:sz w:val="24"/>
          <w:szCs w:val="24"/>
          <w:lang w:val="en-GB"/>
        </w:rPr>
        <w:t>Host institution</w:t>
      </w:r>
      <w:r w:rsidRPr="00701650">
        <w:rPr>
          <w:rFonts w:ascii="Garamond" w:hAnsi="Garamond"/>
          <w:b/>
          <w:sz w:val="24"/>
          <w:szCs w:val="24"/>
          <w:lang w:val="en-GB"/>
        </w:rPr>
        <w:tab/>
      </w:r>
      <w:r w:rsidRPr="00701650">
        <w:rPr>
          <w:rFonts w:ascii="Garamond" w:hAnsi="Garamond"/>
          <w:b/>
          <w:sz w:val="24"/>
          <w:szCs w:val="24"/>
          <w:lang w:val="en-GB"/>
        </w:rPr>
        <w:tab/>
      </w:r>
      <w:r w:rsidRPr="00701650">
        <w:rPr>
          <w:rFonts w:ascii="Garamond" w:hAnsi="Garamond"/>
          <w:b/>
          <w:sz w:val="24"/>
          <w:szCs w:val="24"/>
          <w:lang w:val="en-GB"/>
        </w:rPr>
        <w:tab/>
      </w:r>
      <w:r w:rsidRPr="00701650">
        <w:rPr>
          <w:rFonts w:ascii="Garamond" w:hAnsi="Garamond"/>
          <w:b/>
          <w:sz w:val="24"/>
          <w:szCs w:val="24"/>
          <w:lang w:val="en-GB"/>
        </w:rPr>
        <w:tab/>
      </w:r>
      <w:r w:rsidRPr="00701650">
        <w:rPr>
          <w:rFonts w:ascii="Garamond" w:hAnsi="Garamond"/>
          <w:b/>
          <w:sz w:val="24"/>
          <w:szCs w:val="24"/>
          <w:lang w:val="en-GB"/>
        </w:rPr>
        <w:tab/>
      </w:r>
      <w:r w:rsidR="00685EAA">
        <w:rPr>
          <w:rFonts w:ascii="Garamond" w:hAnsi="Garamond"/>
          <w:b/>
          <w:sz w:val="24"/>
          <w:szCs w:val="24"/>
          <w:lang w:val="en-GB"/>
        </w:rPr>
        <w:tab/>
      </w:r>
      <w:r w:rsidRPr="00701650">
        <w:rPr>
          <w:rFonts w:ascii="Garamond" w:hAnsi="Garamond"/>
          <w:b/>
          <w:sz w:val="24"/>
          <w:szCs w:val="24"/>
          <w:lang w:val="en-GB"/>
        </w:rPr>
        <w:t>Available places*</w:t>
      </w:r>
      <w:r w:rsidRPr="00701650">
        <w:rPr>
          <w:rFonts w:ascii="Garamond" w:hAnsi="Garamond"/>
          <w:b/>
          <w:sz w:val="24"/>
          <w:szCs w:val="24"/>
          <w:lang w:val="en-GB"/>
        </w:rPr>
        <w:tab/>
        <w:t>Scholarship</w:t>
      </w:r>
    </w:p>
    <w:p w14:paraId="194B2B21" w14:textId="01396014" w:rsidR="00701650" w:rsidRDefault="00701650" w:rsidP="00701650">
      <w:pPr>
        <w:spacing w:after="0"/>
        <w:ind w:right="-398"/>
        <w:rPr>
          <w:rFonts w:ascii="Garamond" w:hAnsi="Garamond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>WU - Vienna University of Economics</w:t>
      </w:r>
      <w:r>
        <w:rPr>
          <w:rFonts w:ascii="Garamond" w:hAnsi="Garamond"/>
          <w:sz w:val="24"/>
          <w:szCs w:val="24"/>
          <w:lang w:val="en-GB"/>
        </w:rPr>
        <w:t xml:space="preserve"> </w:t>
      </w:r>
      <w:r>
        <w:rPr>
          <w:rFonts w:ascii="Garamond" w:hAnsi="Garamond"/>
          <w:sz w:val="24"/>
          <w:szCs w:val="24"/>
          <w:lang w:val="en-GB"/>
        </w:rPr>
        <w:tab/>
      </w:r>
      <w:r>
        <w:rPr>
          <w:rFonts w:ascii="Garamond" w:hAnsi="Garamond"/>
          <w:sz w:val="24"/>
          <w:szCs w:val="24"/>
          <w:lang w:val="en-GB"/>
        </w:rPr>
        <w:tab/>
      </w:r>
      <w:r w:rsidR="00685EAA">
        <w:rPr>
          <w:rFonts w:ascii="Garamond" w:hAnsi="Garamond"/>
          <w:sz w:val="24"/>
          <w:szCs w:val="24"/>
          <w:lang w:val="en-GB"/>
        </w:rPr>
        <w:tab/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2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 xml:space="preserve"> place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s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 xml:space="preserve"> UG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ab/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ab/>
        <w:t>1.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1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50€/month</w:t>
      </w:r>
      <w:r w:rsidRPr="00685EAA">
        <w:rPr>
          <w:rFonts w:ascii="Garamond" w:hAnsi="Garamond"/>
          <w:color w:val="17365D" w:themeColor="text2" w:themeShade="BF"/>
          <w:sz w:val="24"/>
          <w:szCs w:val="24"/>
          <w:lang w:val="en-GB"/>
        </w:rPr>
        <w:t xml:space="preserve"> </w:t>
      </w:r>
    </w:p>
    <w:p w14:paraId="396D748F" w14:textId="1D0E5DA8" w:rsidR="00701650" w:rsidRDefault="00701650" w:rsidP="00685EAA">
      <w:pPr>
        <w:spacing w:after="0"/>
        <w:ind w:right="-398"/>
        <w:rPr>
          <w:rFonts w:ascii="Garamond" w:hAnsi="Garamond"/>
          <w:b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 xml:space="preserve">and Business 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(Austria)</w:t>
      </w:r>
      <w:r w:rsidRPr="00685EAA">
        <w:rPr>
          <w:rFonts w:ascii="Garamond" w:hAnsi="Garamond"/>
          <w:color w:val="17365D" w:themeColor="text2" w:themeShade="BF"/>
          <w:sz w:val="24"/>
          <w:szCs w:val="24"/>
          <w:lang w:val="en-GB"/>
        </w:rPr>
        <w:t xml:space="preserve"> </w:t>
      </w:r>
      <w:r w:rsidRPr="00701650">
        <w:rPr>
          <w:rFonts w:ascii="Garamond" w:hAnsi="Garamond"/>
          <w:color w:val="3399FF"/>
          <w:sz w:val="24"/>
          <w:szCs w:val="24"/>
          <w:lang w:val="en-GB"/>
        </w:rPr>
        <w:tab/>
      </w:r>
    </w:p>
    <w:p w14:paraId="4B2BCA66" w14:textId="77777777" w:rsidR="00685EAA" w:rsidRPr="00685EAA" w:rsidRDefault="00685EAA" w:rsidP="00685EAA">
      <w:pPr>
        <w:spacing w:after="0"/>
        <w:ind w:right="-398"/>
        <w:rPr>
          <w:rFonts w:ascii="Garamond" w:hAnsi="Garamond"/>
          <w:b/>
          <w:sz w:val="24"/>
          <w:szCs w:val="24"/>
          <w:lang w:val="en-GB"/>
        </w:rPr>
      </w:pPr>
    </w:p>
    <w:p w14:paraId="7A5225B2" w14:textId="64FC1648" w:rsidR="00701650" w:rsidRDefault="00701650" w:rsidP="00701650">
      <w:pPr>
        <w:spacing w:after="0"/>
        <w:ind w:left="4962" w:right="-398" w:hanging="4962"/>
        <w:rPr>
          <w:rFonts w:ascii="Garamond" w:hAnsi="Garamond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>Prague University of Economics and</w:t>
      </w:r>
      <w:r>
        <w:rPr>
          <w:rFonts w:ascii="Garamond" w:hAnsi="Garamond"/>
          <w:sz w:val="24"/>
          <w:szCs w:val="24"/>
          <w:lang w:val="en-GB"/>
        </w:rPr>
        <w:t xml:space="preserve"> </w:t>
      </w:r>
      <w:r>
        <w:rPr>
          <w:rFonts w:ascii="Garamond" w:hAnsi="Garamond"/>
          <w:sz w:val="24"/>
          <w:szCs w:val="24"/>
          <w:lang w:val="en-GB"/>
        </w:rPr>
        <w:tab/>
      </w:r>
      <w:r w:rsidR="00685EAA">
        <w:rPr>
          <w:rFonts w:ascii="Garamond" w:hAnsi="Garamond"/>
          <w:sz w:val="24"/>
          <w:szCs w:val="24"/>
          <w:lang w:val="en-GB"/>
        </w:rPr>
        <w:tab/>
      </w:r>
      <w:r w:rsidR="00685EAA">
        <w:rPr>
          <w:rFonts w:ascii="Garamond" w:hAnsi="Garamond"/>
          <w:sz w:val="24"/>
          <w:szCs w:val="24"/>
          <w:lang w:val="en-GB"/>
        </w:rPr>
        <w:tab/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1 place UG/PG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 xml:space="preserve"> 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ab/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470€/month</w:t>
      </w:r>
    </w:p>
    <w:p w14:paraId="2633668F" w14:textId="2916EDDC" w:rsidR="00701650" w:rsidRDefault="00701650" w:rsidP="00685EAA">
      <w:pPr>
        <w:spacing w:after="0"/>
        <w:ind w:left="5664" w:right="-398" w:hanging="5664"/>
        <w:rPr>
          <w:rFonts w:ascii="Garamond" w:hAnsi="Garamond"/>
          <w:b/>
          <w:color w:val="3399FF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 xml:space="preserve">Business 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(Czech Republic)</w:t>
      </w:r>
      <w:r w:rsidRPr="00701650">
        <w:rPr>
          <w:rFonts w:ascii="Garamond" w:hAnsi="Garamond"/>
          <w:color w:val="3399FF"/>
          <w:sz w:val="24"/>
          <w:szCs w:val="24"/>
          <w:lang w:val="en-GB"/>
        </w:rPr>
        <w:tab/>
      </w:r>
      <w:r w:rsidRPr="00701650">
        <w:rPr>
          <w:rFonts w:ascii="Garamond" w:hAnsi="Garamond"/>
          <w:b/>
          <w:sz w:val="24"/>
          <w:szCs w:val="24"/>
          <w:lang w:val="en-GB"/>
        </w:rPr>
        <w:tab/>
      </w:r>
      <w:r w:rsidRPr="00701650">
        <w:rPr>
          <w:rFonts w:ascii="Garamond" w:hAnsi="Garamond"/>
          <w:b/>
          <w:sz w:val="24"/>
          <w:szCs w:val="24"/>
          <w:lang w:val="en-GB"/>
        </w:rPr>
        <w:tab/>
        <w:t xml:space="preserve"> </w:t>
      </w:r>
    </w:p>
    <w:p w14:paraId="6FAFD8ED" w14:textId="77777777" w:rsidR="00685EAA" w:rsidRPr="00685EAA" w:rsidRDefault="00685EAA" w:rsidP="00685EAA">
      <w:pPr>
        <w:spacing w:after="0"/>
        <w:ind w:left="5664" w:right="-398" w:hanging="5664"/>
        <w:rPr>
          <w:rFonts w:ascii="Garamond" w:hAnsi="Garamond"/>
          <w:b/>
          <w:color w:val="3399FF"/>
          <w:sz w:val="24"/>
          <w:szCs w:val="24"/>
          <w:lang w:val="en-GB"/>
        </w:rPr>
      </w:pPr>
    </w:p>
    <w:p w14:paraId="5E7CC78B" w14:textId="48B5BC50" w:rsidR="00701650" w:rsidRDefault="00701650" w:rsidP="00701650">
      <w:pPr>
        <w:spacing w:after="0"/>
        <w:ind w:right="-517"/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 xml:space="preserve">Cracow University of Economics; Faculty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85EAA">
        <w:rPr>
          <w:rFonts w:ascii="Garamond" w:hAnsi="Garamond"/>
          <w:sz w:val="24"/>
          <w:szCs w:val="24"/>
        </w:rPr>
        <w:tab/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1 mesto UG/PG</w:t>
      </w:r>
      <w:r w:rsidRPr="001A4497">
        <w:rPr>
          <w:rFonts w:ascii="Garamond" w:hAnsi="Garamond"/>
          <w:color w:val="17365D" w:themeColor="text2" w:themeShade="BF"/>
          <w:sz w:val="24"/>
          <w:szCs w:val="24"/>
        </w:rPr>
        <w:t xml:space="preserve"> </w:t>
      </w:r>
      <w:r w:rsidRPr="001A4497">
        <w:rPr>
          <w:rFonts w:ascii="Garamond" w:hAnsi="Garamond"/>
          <w:color w:val="17365D" w:themeColor="text2" w:themeShade="BF"/>
          <w:sz w:val="24"/>
          <w:szCs w:val="24"/>
        </w:rPr>
        <w:tab/>
      </w:r>
      <w:r w:rsidRPr="001A4497">
        <w:rPr>
          <w:rFonts w:ascii="Garamond" w:hAnsi="Garamond"/>
          <w:b/>
          <w:color w:val="17365D" w:themeColor="text2" w:themeShade="BF"/>
          <w:sz w:val="24"/>
          <w:szCs w:val="24"/>
        </w:rPr>
        <w:t>265€/m</w:t>
      </w:r>
      <w:r w:rsidR="00685EAA">
        <w:rPr>
          <w:rFonts w:ascii="Garamond" w:hAnsi="Garamond"/>
          <w:b/>
          <w:color w:val="17365D" w:themeColor="text2" w:themeShade="BF"/>
          <w:sz w:val="24"/>
          <w:szCs w:val="24"/>
        </w:rPr>
        <w:t>onth</w:t>
      </w:r>
    </w:p>
    <w:p w14:paraId="65884F42" w14:textId="05CB9927" w:rsidR="00701650" w:rsidRDefault="00701650" w:rsidP="00685EAA">
      <w:pPr>
        <w:spacing w:after="0"/>
        <w:ind w:right="-517"/>
        <w:rPr>
          <w:rFonts w:ascii="Garamond" w:hAnsi="Garamond"/>
          <w:sz w:val="24"/>
          <w:szCs w:val="24"/>
        </w:rPr>
      </w:pPr>
      <w:r w:rsidRPr="00E53D6F">
        <w:rPr>
          <w:rFonts w:ascii="Garamond" w:hAnsi="Garamond"/>
          <w:sz w:val="24"/>
          <w:szCs w:val="24"/>
        </w:rPr>
        <w:t>of Economics</w:t>
      </w:r>
      <w:r>
        <w:rPr>
          <w:rFonts w:ascii="Garamond" w:hAnsi="Garamond"/>
          <w:sz w:val="24"/>
          <w:szCs w:val="24"/>
        </w:rPr>
        <w:t xml:space="preserve"> </w:t>
      </w:r>
      <w:r w:rsidRPr="00E53D6F">
        <w:rPr>
          <w:rFonts w:ascii="Garamond" w:hAnsi="Garamond"/>
          <w:sz w:val="24"/>
          <w:szCs w:val="24"/>
        </w:rPr>
        <w:t xml:space="preserve">and International Relations </w:t>
      </w:r>
      <w:r w:rsidRPr="00E53D6F">
        <w:rPr>
          <w:rFonts w:ascii="Garamond" w:hAnsi="Garamond"/>
          <w:b/>
          <w:color w:val="17365D" w:themeColor="text2" w:themeShade="BF"/>
          <w:sz w:val="24"/>
          <w:szCs w:val="24"/>
        </w:rPr>
        <w:t>(Pol</w:t>
      </w:r>
      <w:r w:rsidR="00685EAA">
        <w:rPr>
          <w:rFonts w:ascii="Garamond" w:hAnsi="Garamond"/>
          <w:b/>
          <w:color w:val="17365D" w:themeColor="text2" w:themeShade="BF"/>
          <w:sz w:val="24"/>
          <w:szCs w:val="24"/>
        </w:rPr>
        <w:t>and</w:t>
      </w:r>
      <w:r w:rsidRPr="00E53D6F">
        <w:rPr>
          <w:rFonts w:ascii="Garamond" w:hAnsi="Garamond"/>
          <w:b/>
          <w:color w:val="17365D" w:themeColor="text2" w:themeShade="BF"/>
          <w:sz w:val="24"/>
          <w:szCs w:val="24"/>
        </w:rPr>
        <w:t>)</w:t>
      </w:r>
      <w:r w:rsidRPr="00E53D6F">
        <w:rPr>
          <w:rFonts w:ascii="Garamond" w:hAnsi="Garamond"/>
          <w:color w:val="17365D" w:themeColor="text2" w:themeShade="BF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EBF3313" w14:textId="77777777" w:rsidR="00685EAA" w:rsidRPr="00685EAA" w:rsidRDefault="00685EAA" w:rsidP="00685EAA">
      <w:pPr>
        <w:spacing w:after="0"/>
        <w:ind w:right="-517"/>
        <w:rPr>
          <w:rFonts w:ascii="Garamond" w:hAnsi="Garamond"/>
          <w:sz w:val="24"/>
          <w:szCs w:val="24"/>
        </w:rPr>
      </w:pPr>
    </w:p>
    <w:p w14:paraId="3955801A" w14:textId="78041291" w:rsidR="00701650" w:rsidRPr="00701650" w:rsidRDefault="00701650" w:rsidP="00701650">
      <w:pPr>
        <w:jc w:val="right"/>
        <w:rPr>
          <w:rFonts w:ascii="Garamond" w:hAnsi="Garamond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 xml:space="preserve">                         </w:t>
      </w:r>
      <w:r w:rsidRPr="00685EAA">
        <w:rPr>
          <w:rFonts w:ascii="Garamond" w:hAnsi="Garamond"/>
          <w:szCs w:val="24"/>
          <w:lang w:val="en-GB"/>
        </w:rPr>
        <w:t>*UG: Bachelor; UG/PG: Bachelor or Master Mobility</w:t>
      </w:r>
      <w:r w:rsidRPr="00701650">
        <w:rPr>
          <w:rFonts w:ascii="Garamond" w:hAnsi="Garamond"/>
          <w:sz w:val="24"/>
          <w:szCs w:val="24"/>
          <w:lang w:val="en-GB"/>
        </w:rPr>
        <w:tab/>
      </w:r>
    </w:p>
    <w:p w14:paraId="1E0EA10D" w14:textId="77777777" w:rsidR="00701650" w:rsidRPr="00701650" w:rsidRDefault="00701650" w:rsidP="00701650">
      <w:pPr>
        <w:jc w:val="both"/>
        <w:rPr>
          <w:rFonts w:ascii="Garamond" w:hAnsi="Garamond"/>
          <w:sz w:val="24"/>
          <w:szCs w:val="24"/>
          <w:lang w:val="en-GB"/>
        </w:rPr>
      </w:pPr>
    </w:p>
    <w:p w14:paraId="20DA3369" w14:textId="3BE1A3A0" w:rsidR="00701650" w:rsidRPr="00685EAA" w:rsidRDefault="00701650" w:rsidP="00701650">
      <w:pPr>
        <w:jc w:val="both"/>
        <w:rPr>
          <w:rFonts w:ascii="Garamond" w:hAnsi="Garamond"/>
          <w:color w:val="C00000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 xml:space="preserve">The CEEPUS programme offers scholarship, which varies from country to country and should cover basic living expenses. </w:t>
      </w:r>
      <w:r w:rsidR="00685EAA" w:rsidRPr="00685EAA">
        <w:rPr>
          <w:rFonts w:ascii="Garamond" w:hAnsi="Garamond"/>
          <w:b/>
          <w:sz w:val="24"/>
          <w:szCs w:val="24"/>
          <w:lang w:val="en-GB"/>
        </w:rPr>
        <w:t>Further information on the CEEPUS programme by destination country:</w:t>
      </w:r>
      <w:r w:rsidR="00685EAA" w:rsidRPr="00701650">
        <w:rPr>
          <w:rFonts w:ascii="Garamond" w:hAnsi="Garamond"/>
          <w:sz w:val="24"/>
          <w:szCs w:val="24"/>
          <w:lang w:val="en-GB"/>
        </w:rPr>
        <w:t xml:space="preserve"> </w:t>
      </w:r>
      <w:hyperlink r:id="rId9" w:history="1">
        <w:r w:rsidR="00685EAA" w:rsidRPr="00685EAA">
          <w:rPr>
            <w:rStyle w:val="Hyperlink"/>
            <w:rFonts w:ascii="Garamond" w:hAnsi="Garamond"/>
            <w:b/>
            <w:color w:val="17365D" w:themeColor="text2" w:themeShade="BF"/>
            <w:sz w:val="24"/>
            <w:szCs w:val="24"/>
            <w:lang w:val="en-GB"/>
          </w:rPr>
          <w:t>https://www.ceepus.info</w:t>
        </w:r>
      </w:hyperlink>
    </w:p>
    <w:p w14:paraId="273EC211" w14:textId="77777777" w:rsidR="00685EAA" w:rsidRDefault="00701650" w:rsidP="00701650">
      <w:pPr>
        <w:jc w:val="both"/>
        <w:rPr>
          <w:rFonts w:ascii="Garamond" w:hAnsi="Garamond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 xml:space="preserve">All interested students must send an application for a CEEPUS Study exchange to </w:t>
      </w:r>
      <w:hyperlink r:id="rId10" w:history="1">
        <w:r w:rsidRPr="00685EAA">
          <w:rPr>
            <w:rStyle w:val="Hyperlink"/>
            <w:rFonts w:ascii="Garamond" w:hAnsi="Garamond"/>
            <w:b/>
            <w:color w:val="17365D" w:themeColor="text2" w:themeShade="BF"/>
            <w:sz w:val="24"/>
            <w:szCs w:val="24"/>
            <w:lang w:val="en-GB"/>
          </w:rPr>
          <w:t>petra.burgar@ef.uni-lj.si</w:t>
        </w:r>
      </w:hyperlink>
      <w:r w:rsidRPr="00701650">
        <w:rPr>
          <w:rFonts w:ascii="Garamond" w:hAnsi="Garamond"/>
          <w:sz w:val="24"/>
          <w:szCs w:val="24"/>
          <w:lang w:val="en-GB"/>
        </w:rPr>
        <w:t xml:space="preserve">     </w:t>
      </w:r>
    </w:p>
    <w:p w14:paraId="1DC0B9DE" w14:textId="3FF42112" w:rsidR="00701650" w:rsidRPr="00701650" w:rsidRDefault="00701650" w:rsidP="00701650">
      <w:pPr>
        <w:jc w:val="both"/>
        <w:rPr>
          <w:rFonts w:ascii="Garamond" w:hAnsi="Garamond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 xml:space="preserve">The application must include 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a letter of motivation</w:t>
      </w:r>
      <w:r w:rsidRPr="00685EAA">
        <w:rPr>
          <w:rFonts w:ascii="Garamond" w:hAnsi="Garamond"/>
          <w:color w:val="17365D" w:themeColor="text2" w:themeShade="BF"/>
          <w:sz w:val="24"/>
          <w:szCs w:val="24"/>
          <w:lang w:val="en-GB"/>
        </w:rPr>
        <w:t xml:space="preserve"> </w:t>
      </w:r>
      <w:r w:rsidRPr="00701650">
        <w:rPr>
          <w:rFonts w:ascii="Garamond" w:hAnsi="Garamond"/>
          <w:sz w:val="24"/>
          <w:szCs w:val="24"/>
          <w:lang w:val="en-GB"/>
        </w:rPr>
        <w:t xml:space="preserve">(written in English; max. 500 words). The deadline for applications is </w:t>
      </w:r>
      <w:r w:rsidR="00685EAA"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10 October 2022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.</w:t>
      </w:r>
      <w:r w:rsidRPr="00685EAA">
        <w:rPr>
          <w:rFonts w:ascii="Garamond" w:hAnsi="Garamond"/>
          <w:color w:val="17365D" w:themeColor="text2" w:themeShade="BF"/>
          <w:sz w:val="24"/>
          <w:szCs w:val="24"/>
          <w:lang w:val="en-GB"/>
        </w:rPr>
        <w:t xml:space="preserve"> </w:t>
      </w:r>
    </w:p>
    <w:p w14:paraId="05A72EA0" w14:textId="77777777" w:rsidR="00701650" w:rsidRPr="00701650" w:rsidRDefault="00701650" w:rsidP="00701650">
      <w:pPr>
        <w:jc w:val="both"/>
        <w:rPr>
          <w:rFonts w:ascii="Garamond" w:hAnsi="Garamond"/>
          <w:sz w:val="24"/>
          <w:szCs w:val="24"/>
          <w:lang w:val="en-GB"/>
        </w:rPr>
      </w:pPr>
      <w:r w:rsidRPr="00701650">
        <w:rPr>
          <w:rFonts w:ascii="Garamond" w:hAnsi="Garamond"/>
          <w:sz w:val="24"/>
          <w:szCs w:val="24"/>
          <w:lang w:val="en-GB"/>
        </w:rPr>
        <w:t xml:space="preserve">Based on the </w:t>
      </w:r>
      <w:r w:rsidRPr="00685EAA">
        <w:rPr>
          <w:rFonts w:ascii="Garamond" w:hAnsi="Garamond"/>
          <w:b/>
          <w:color w:val="17365D" w:themeColor="text2" w:themeShade="BF"/>
          <w:sz w:val="24"/>
          <w:szCs w:val="24"/>
          <w:lang w:val="en-GB"/>
        </w:rPr>
        <w:t>motivation letter, the suitability of the selected host institution study programme, academic performance (average grade) and the number of passed courses</w:t>
      </w:r>
      <w:r w:rsidRPr="00701650">
        <w:rPr>
          <w:rFonts w:ascii="Garamond" w:hAnsi="Garamond"/>
          <w:sz w:val="24"/>
          <w:szCs w:val="24"/>
          <w:lang w:val="en-GB"/>
        </w:rPr>
        <w:t>, the most suitable candidate for each destination will be selected. The selected candidates will be informed about the further procedure by the SEB LU International Relations office.</w:t>
      </w:r>
    </w:p>
    <w:p w14:paraId="55508971" w14:textId="216A69E9" w:rsidR="007D2E23" w:rsidRDefault="007D2E23"/>
    <w:sectPr w:rsidR="007D2E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873F7"/>
    <w:multiLevelType w:val="multilevel"/>
    <w:tmpl w:val="E6783F50"/>
    <w:lvl w:ilvl="0">
      <w:start w:val="1"/>
      <w:numFmt w:val="decimal"/>
      <w:pStyle w:val="Heading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C5"/>
    <w:rsid w:val="001A4497"/>
    <w:rsid w:val="00246543"/>
    <w:rsid w:val="00685EAA"/>
    <w:rsid w:val="00701650"/>
    <w:rsid w:val="00750109"/>
    <w:rsid w:val="007D2E23"/>
    <w:rsid w:val="008E7FDE"/>
    <w:rsid w:val="00B4735B"/>
    <w:rsid w:val="00BE616F"/>
    <w:rsid w:val="00E53D6F"/>
    <w:rsid w:val="00F9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875768"/>
  <w15:docId w15:val="{758F9CCF-481F-4672-9777-0FFB8C26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35B"/>
    <w:pPr>
      <w:spacing w:after="240" w:line="240" w:lineRule="auto"/>
    </w:pPr>
    <w:rPr>
      <w:rFonts w:ascii="Verdana" w:hAnsi="Verdana"/>
      <w:sz w:val="20"/>
      <w:szCs w:val="20"/>
      <w:lang w:val="nl-NL"/>
    </w:rPr>
  </w:style>
  <w:style w:type="paragraph" w:styleId="Heading1">
    <w:name w:val="heading 1"/>
    <w:basedOn w:val="Normal"/>
    <w:next w:val="Normal"/>
    <w:link w:val="Heading1Char"/>
    <w:qFormat/>
    <w:rsid w:val="00B4735B"/>
    <w:pPr>
      <w:pageBreakBefore/>
      <w:numPr>
        <w:numId w:val="4"/>
      </w:numPr>
      <w:outlineLvl w:val="0"/>
    </w:pPr>
    <w:rPr>
      <w:rFonts w:eastAsia="Times New Roman" w:cs="Times New Roman"/>
      <w:b/>
      <w:smallCap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B4735B"/>
    <w:pPr>
      <w:keepNext/>
      <w:numPr>
        <w:ilvl w:val="1"/>
        <w:numId w:val="4"/>
      </w:numPr>
      <w:spacing w:before="360"/>
      <w:outlineLvl w:val="1"/>
    </w:pPr>
    <w:rPr>
      <w:rFonts w:eastAsia="Times New Roman" w:cs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4735B"/>
    <w:pPr>
      <w:keepNext/>
      <w:numPr>
        <w:ilvl w:val="2"/>
        <w:numId w:val="4"/>
      </w:numPr>
      <w:spacing w:before="240"/>
      <w:outlineLvl w:val="2"/>
    </w:pPr>
    <w:rPr>
      <w:rFonts w:eastAsia="Times New Roman" w:cs="Times New Roman"/>
      <w:b/>
    </w:rPr>
  </w:style>
  <w:style w:type="paragraph" w:styleId="Heading4">
    <w:name w:val="heading 4"/>
    <w:basedOn w:val="Normal"/>
    <w:next w:val="Normal"/>
    <w:link w:val="Heading4Char"/>
    <w:qFormat/>
    <w:rsid w:val="00B4735B"/>
    <w:pPr>
      <w:keepNext/>
      <w:numPr>
        <w:ilvl w:val="3"/>
        <w:numId w:val="1"/>
      </w:numPr>
      <w:spacing w:before="240"/>
      <w:outlineLvl w:val="3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735B"/>
    <w:rPr>
      <w:rFonts w:ascii="Verdana" w:eastAsia="Times New Roman" w:hAnsi="Verdana" w:cs="Times New Roman"/>
      <w:b/>
      <w:smallCaps/>
      <w:kern w:val="32"/>
      <w:sz w:val="32"/>
      <w:szCs w:val="20"/>
      <w:lang w:val="nl-NL"/>
    </w:rPr>
  </w:style>
  <w:style w:type="character" w:customStyle="1" w:styleId="Heading2Char">
    <w:name w:val="Heading 2 Char"/>
    <w:basedOn w:val="DefaultParagraphFont"/>
    <w:link w:val="Heading2"/>
    <w:rsid w:val="00B4735B"/>
    <w:rPr>
      <w:rFonts w:ascii="Verdana" w:eastAsia="Times New Roman" w:hAnsi="Verdana" w:cs="Times New Roman"/>
      <w:b/>
      <w:bCs/>
      <w:iCs/>
      <w:sz w:val="24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sid w:val="00B4735B"/>
    <w:rPr>
      <w:rFonts w:ascii="Verdana" w:eastAsia="Times New Roman" w:hAnsi="Verdana" w:cs="Times New Roman"/>
      <w:b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4735B"/>
    <w:rPr>
      <w:rFonts w:ascii="Verdana" w:eastAsia="Times New Roman" w:hAnsi="Verdana" w:cs="Times New Roman"/>
      <w:sz w:val="20"/>
      <w:szCs w:val="20"/>
      <w:lang w:val="nl-NL"/>
    </w:rPr>
  </w:style>
  <w:style w:type="paragraph" w:styleId="NoSpacing">
    <w:name w:val="No Spacing"/>
    <w:uiPriority w:val="1"/>
    <w:qFormat/>
    <w:rsid w:val="00B4735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nl-NL"/>
    </w:rPr>
  </w:style>
  <w:style w:type="paragraph" w:styleId="ListParagraph">
    <w:name w:val="List Paragraph"/>
    <w:basedOn w:val="Normal"/>
    <w:uiPriority w:val="34"/>
    <w:qFormat/>
    <w:rsid w:val="00B4735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1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16F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DefaultParagraphFont"/>
    <w:uiPriority w:val="99"/>
    <w:unhideWhenUsed/>
    <w:rsid w:val="00E53D6F"/>
    <w:rPr>
      <w:color w:val="0000FF" w:themeColor="hyperlink"/>
      <w:u w:val="single"/>
    </w:rPr>
  </w:style>
  <w:style w:type="paragraph" w:customStyle="1" w:styleId="Default">
    <w:name w:val="Default"/>
    <w:rsid w:val="00E53D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5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etra.burgar@ef.uni-lj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epus.inf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etra.burgar@ef.uni-l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epus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Ekonomska fakulteta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Elezovic</dc:creator>
  <cp:lastModifiedBy>Burgar, Petra</cp:lastModifiedBy>
  <cp:revision>3</cp:revision>
  <cp:lastPrinted>2022-09-09T13:36:00Z</cp:lastPrinted>
  <dcterms:created xsi:type="dcterms:W3CDTF">2022-09-09T13:35:00Z</dcterms:created>
  <dcterms:modified xsi:type="dcterms:W3CDTF">2022-09-09T13:36:00Z</dcterms:modified>
</cp:coreProperties>
</file>