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64" w:rsidRDefault="00C33175" w:rsidP="004B1164">
      <w:pPr>
        <w:pStyle w:val="PlainText"/>
        <w:jc w:val="center"/>
        <w:rPr>
          <w:rStyle w:val="hps"/>
          <w:rFonts w:ascii="Times New Roman" w:hAnsi="Times New Roman" w:cs="Times New Roman"/>
          <w:b/>
          <w:sz w:val="32"/>
          <w:szCs w:val="32"/>
          <w:lang w:val="en-US"/>
        </w:rPr>
      </w:pPr>
      <w:r>
        <w:rPr>
          <w:rFonts w:ascii="Arial" w:hAnsi="Arial" w:cs="Arial"/>
          <w:noProof/>
          <w:lang w:val="sl-SI" w:eastAsia="sl-SI"/>
        </w:rPr>
        <w:drawing>
          <wp:anchor distT="0" distB="0" distL="114300" distR="114300" simplePos="0" relativeHeight="251659264" behindDoc="0" locked="0" layoutInCell="1" allowOverlap="1" wp14:anchorId="2F895B82" wp14:editId="438863FE">
            <wp:simplePos x="0" y="0"/>
            <wp:positionH relativeFrom="column">
              <wp:posOffset>5168900</wp:posOffset>
            </wp:positionH>
            <wp:positionV relativeFrom="paragraph">
              <wp:posOffset>-651510</wp:posOffset>
            </wp:positionV>
            <wp:extent cx="1323975" cy="971550"/>
            <wp:effectExtent l="0" t="0" r="952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r w:rsidRPr="00640D7D">
        <w:rPr>
          <w:rFonts w:ascii="Arial" w:hAnsi="Arial" w:cs="Arial"/>
          <w:noProof/>
          <w:sz w:val="28"/>
          <w:lang w:val="sl-SI" w:eastAsia="sl-SI"/>
        </w:rPr>
        <w:drawing>
          <wp:anchor distT="0" distB="0" distL="114300" distR="114300" simplePos="0" relativeHeight="251660288" behindDoc="1" locked="0" layoutInCell="1" allowOverlap="1" wp14:anchorId="2B4A1BB3" wp14:editId="55155C78">
            <wp:simplePos x="0" y="0"/>
            <wp:positionH relativeFrom="column">
              <wp:posOffset>-611505</wp:posOffset>
            </wp:positionH>
            <wp:positionV relativeFrom="paragraph">
              <wp:posOffset>-530860</wp:posOffset>
            </wp:positionV>
            <wp:extent cx="1447165" cy="638175"/>
            <wp:effectExtent l="0" t="0" r="635" b="9525"/>
            <wp:wrapNone/>
            <wp:docPr id="2" name="Picture 2"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6"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p>
    <w:p w:rsidR="004B1164" w:rsidRPr="00C33175" w:rsidRDefault="004B1164" w:rsidP="004B1164">
      <w:pPr>
        <w:pStyle w:val="PlainText"/>
        <w:jc w:val="center"/>
        <w:rPr>
          <w:rStyle w:val="hps"/>
          <w:rFonts w:ascii="Times New Roman" w:hAnsi="Times New Roman" w:cs="Times New Roman"/>
          <w:b/>
          <w:sz w:val="16"/>
          <w:szCs w:val="32"/>
          <w:lang w:val="en-US"/>
        </w:rPr>
      </w:pPr>
    </w:p>
    <w:p w:rsidR="004B1164" w:rsidRPr="001D21CB" w:rsidRDefault="004B1164" w:rsidP="004B1164">
      <w:pPr>
        <w:shd w:val="clear" w:color="auto" w:fill="FFFFFF"/>
        <w:spacing w:before="0" w:after="0" w:line="276" w:lineRule="auto"/>
        <w:jc w:val="center"/>
        <w:textAlignment w:val="top"/>
        <w:rPr>
          <w:rFonts w:ascii="Garamond" w:hAnsi="Garamond" w:cs="Arial"/>
          <w:b/>
          <w:color w:val="000000"/>
          <w:sz w:val="32"/>
          <w:szCs w:val="28"/>
          <w:lang w:val="en-US"/>
        </w:rPr>
      </w:pPr>
      <w:r w:rsidRPr="001D21CB">
        <w:rPr>
          <w:rStyle w:val="hps"/>
          <w:rFonts w:ascii="Garamond" w:hAnsi="Garamond" w:cs="Arial"/>
          <w:b/>
          <w:color w:val="000000"/>
          <w:sz w:val="32"/>
          <w:szCs w:val="28"/>
          <w:lang w:val="en-US"/>
        </w:rPr>
        <w:t>The Research</w:t>
      </w:r>
      <w:r w:rsidRPr="001D21CB">
        <w:rPr>
          <w:rFonts w:ascii="Garamond" w:hAnsi="Garamond" w:cs="Arial"/>
          <w:b/>
          <w:color w:val="000000"/>
          <w:sz w:val="32"/>
          <w:szCs w:val="28"/>
          <w:lang w:val="en-US"/>
        </w:rPr>
        <w:t xml:space="preserve"> </w:t>
      </w:r>
      <w:r w:rsidRPr="001D21CB">
        <w:rPr>
          <w:rStyle w:val="hps"/>
          <w:rFonts w:ascii="Garamond" w:hAnsi="Garamond" w:cs="Arial"/>
          <w:b/>
          <w:color w:val="000000"/>
          <w:sz w:val="32"/>
          <w:szCs w:val="28"/>
          <w:lang w:val="en-US"/>
        </w:rPr>
        <w:t>Centre</w:t>
      </w:r>
      <w:r w:rsidRPr="001D21CB">
        <w:rPr>
          <w:rFonts w:ascii="Garamond" w:hAnsi="Garamond" w:cs="Arial"/>
          <w:b/>
          <w:color w:val="000000"/>
          <w:sz w:val="32"/>
          <w:szCs w:val="28"/>
          <w:lang w:val="en-US"/>
        </w:rPr>
        <w:t xml:space="preserve"> of the</w:t>
      </w:r>
      <w:r w:rsidRPr="001D21CB">
        <w:rPr>
          <w:rStyle w:val="hps"/>
          <w:rFonts w:ascii="Garamond" w:hAnsi="Garamond" w:cs="Arial"/>
          <w:b/>
          <w:color w:val="000000"/>
          <w:sz w:val="32"/>
          <w:szCs w:val="28"/>
          <w:lang w:val="en-US"/>
        </w:rPr>
        <w:t xml:space="preserve"> Faculty of Economics</w:t>
      </w:r>
    </w:p>
    <w:p w:rsidR="004B1164" w:rsidRPr="001D21CB" w:rsidRDefault="004B1164" w:rsidP="004B1164">
      <w:pPr>
        <w:shd w:val="clear" w:color="auto" w:fill="FFFFFF"/>
        <w:spacing w:before="0" w:after="0" w:line="276" w:lineRule="auto"/>
        <w:jc w:val="center"/>
        <w:textAlignment w:val="top"/>
        <w:rPr>
          <w:rFonts w:ascii="Garamond" w:hAnsi="Garamond" w:cs="Arial"/>
          <w:color w:val="000000"/>
          <w:sz w:val="32"/>
          <w:szCs w:val="28"/>
          <w:lang w:val="en-US"/>
        </w:rPr>
      </w:pPr>
      <w:proofErr w:type="gramStart"/>
      <w:r w:rsidRPr="001D21CB">
        <w:rPr>
          <w:rStyle w:val="hps"/>
          <w:rFonts w:ascii="Garamond" w:hAnsi="Garamond" w:cs="Arial"/>
          <w:color w:val="000000"/>
          <w:sz w:val="32"/>
          <w:szCs w:val="28"/>
          <w:lang w:val="en-US"/>
        </w:rPr>
        <w:t>cordially</w:t>
      </w:r>
      <w:proofErr w:type="gramEnd"/>
      <w:r w:rsidRPr="001D21CB">
        <w:rPr>
          <w:rStyle w:val="hps"/>
          <w:rFonts w:ascii="Garamond" w:hAnsi="Garamond" w:cs="Arial"/>
          <w:color w:val="000000"/>
          <w:sz w:val="32"/>
          <w:szCs w:val="28"/>
          <w:lang w:val="en-US"/>
        </w:rPr>
        <w:t xml:space="preserve"> invites you to a</w:t>
      </w:r>
      <w:r w:rsidRPr="001D21CB">
        <w:rPr>
          <w:rFonts w:ascii="Garamond" w:hAnsi="Garamond" w:cs="Arial"/>
          <w:color w:val="000000"/>
          <w:sz w:val="32"/>
          <w:szCs w:val="28"/>
          <w:lang w:val="en-US"/>
        </w:rPr>
        <w:t xml:space="preserve"> </w:t>
      </w:r>
      <w:r w:rsidRPr="001D21CB">
        <w:rPr>
          <w:rStyle w:val="hps"/>
          <w:rFonts w:ascii="Garamond" w:hAnsi="Garamond" w:cs="Arial"/>
          <w:color w:val="000000"/>
          <w:sz w:val="32"/>
          <w:szCs w:val="28"/>
          <w:lang w:val="en-US"/>
        </w:rPr>
        <w:t>research</w:t>
      </w:r>
      <w:r w:rsidRPr="001D21CB">
        <w:rPr>
          <w:rFonts w:ascii="Garamond" w:hAnsi="Garamond" w:cs="Arial"/>
          <w:color w:val="000000"/>
          <w:sz w:val="32"/>
          <w:szCs w:val="28"/>
          <w:lang w:val="en-US"/>
        </w:rPr>
        <w:t xml:space="preserve"> </w:t>
      </w:r>
      <w:r w:rsidRPr="001D21CB">
        <w:rPr>
          <w:rStyle w:val="hps"/>
          <w:rFonts w:ascii="Garamond" w:hAnsi="Garamond" w:cs="Arial"/>
          <w:color w:val="000000"/>
          <w:sz w:val="32"/>
          <w:szCs w:val="28"/>
          <w:lang w:val="en-US"/>
        </w:rPr>
        <w:t>seminar</w:t>
      </w:r>
    </w:p>
    <w:p w:rsidR="004B1164" w:rsidRPr="001D21CB" w:rsidRDefault="004B1164" w:rsidP="004B1164">
      <w:pPr>
        <w:shd w:val="clear" w:color="auto" w:fill="FFFFFF"/>
        <w:tabs>
          <w:tab w:val="center" w:pos="4500"/>
          <w:tab w:val="left" w:pos="7380"/>
        </w:tabs>
        <w:spacing w:before="0" w:after="0" w:line="276" w:lineRule="auto"/>
        <w:jc w:val="center"/>
        <w:textAlignment w:val="top"/>
        <w:rPr>
          <w:rFonts w:ascii="Garamond" w:hAnsi="Garamond" w:cs="Arial"/>
          <w:color w:val="000000"/>
          <w:sz w:val="32"/>
          <w:szCs w:val="28"/>
          <w:lang w:val="en-US"/>
        </w:rPr>
      </w:pPr>
      <w:proofErr w:type="gramStart"/>
      <w:r w:rsidRPr="001D21CB">
        <w:rPr>
          <w:rStyle w:val="hps"/>
          <w:rFonts w:ascii="Garamond" w:hAnsi="Garamond" w:cs="Arial"/>
          <w:sz w:val="32"/>
          <w:szCs w:val="28"/>
          <w:lang w:val="en-US"/>
        </w:rPr>
        <w:t>on</w:t>
      </w:r>
      <w:proofErr w:type="gramEnd"/>
      <w:r w:rsidRPr="001D21CB">
        <w:rPr>
          <w:rStyle w:val="hps"/>
          <w:rFonts w:ascii="Garamond" w:hAnsi="Garamond" w:cs="Arial"/>
          <w:sz w:val="32"/>
          <w:szCs w:val="28"/>
          <w:lang w:val="en-US"/>
        </w:rPr>
        <w:t xml:space="preserve"> </w:t>
      </w:r>
      <w:r w:rsidRPr="00163E3A">
        <w:rPr>
          <w:rStyle w:val="hps"/>
          <w:rFonts w:ascii="Garamond" w:hAnsi="Garamond" w:cs="Arial"/>
          <w:b/>
          <w:sz w:val="32"/>
          <w:szCs w:val="28"/>
          <w:lang w:val="en-US"/>
        </w:rPr>
        <w:t>Thursday</w:t>
      </w:r>
      <w:r w:rsidRPr="001D21CB">
        <w:rPr>
          <w:rFonts w:ascii="Garamond" w:hAnsi="Garamond" w:cs="Arial"/>
          <w:sz w:val="32"/>
          <w:szCs w:val="28"/>
          <w:lang w:val="en-US"/>
        </w:rPr>
        <w:t xml:space="preserve">, </w:t>
      </w:r>
      <w:r>
        <w:rPr>
          <w:rFonts w:ascii="Garamond" w:hAnsi="Garamond" w:cs="Arial"/>
          <w:b/>
          <w:color w:val="000000" w:themeColor="text1"/>
          <w:sz w:val="32"/>
          <w:szCs w:val="28"/>
          <w:lang w:val="en-US"/>
        </w:rPr>
        <w:t>19</w:t>
      </w:r>
      <w:r w:rsidR="00C33175">
        <w:rPr>
          <w:rFonts w:ascii="Garamond" w:hAnsi="Garamond" w:cs="Arial"/>
          <w:b/>
          <w:color w:val="000000" w:themeColor="text1"/>
          <w:sz w:val="32"/>
          <w:szCs w:val="28"/>
          <w:vertAlign w:val="superscript"/>
          <w:lang w:val="en-US"/>
        </w:rPr>
        <w:t>th</w:t>
      </w:r>
      <w:r w:rsidRPr="001D21CB">
        <w:rPr>
          <w:rFonts w:ascii="Garamond" w:hAnsi="Garamond" w:cs="Arial"/>
          <w:b/>
          <w:color w:val="000000" w:themeColor="text1"/>
          <w:sz w:val="32"/>
          <w:szCs w:val="28"/>
          <w:vertAlign w:val="superscript"/>
          <w:lang w:val="en-US"/>
        </w:rPr>
        <w:t xml:space="preserve"> </w:t>
      </w:r>
      <w:r>
        <w:rPr>
          <w:rStyle w:val="hps"/>
          <w:rFonts w:ascii="Garamond" w:hAnsi="Garamond" w:cs="Arial"/>
          <w:b/>
          <w:color w:val="000000" w:themeColor="text1"/>
          <w:sz w:val="32"/>
          <w:szCs w:val="28"/>
          <w:lang w:val="en-US"/>
        </w:rPr>
        <w:t xml:space="preserve">May </w:t>
      </w:r>
      <w:r w:rsidRPr="001D21CB">
        <w:rPr>
          <w:rStyle w:val="hps"/>
          <w:rFonts w:ascii="Garamond" w:hAnsi="Garamond" w:cs="Arial"/>
          <w:b/>
          <w:color w:val="000000" w:themeColor="text1"/>
          <w:sz w:val="32"/>
          <w:szCs w:val="28"/>
          <w:lang w:val="en-US"/>
        </w:rPr>
        <w:t>201</w:t>
      </w:r>
      <w:r>
        <w:rPr>
          <w:rStyle w:val="hps"/>
          <w:rFonts w:ascii="Garamond" w:hAnsi="Garamond" w:cs="Arial"/>
          <w:b/>
          <w:color w:val="000000" w:themeColor="text1"/>
          <w:sz w:val="32"/>
          <w:szCs w:val="28"/>
          <w:lang w:val="en-US"/>
        </w:rPr>
        <w:t>6</w:t>
      </w:r>
      <w:r>
        <w:rPr>
          <w:rFonts w:ascii="Garamond" w:hAnsi="Garamond" w:cs="Arial"/>
          <w:color w:val="000000" w:themeColor="text1"/>
          <w:sz w:val="32"/>
          <w:szCs w:val="28"/>
          <w:lang w:val="en-US"/>
        </w:rPr>
        <w:t xml:space="preserve"> </w:t>
      </w:r>
      <w:r w:rsidRPr="001D21CB">
        <w:rPr>
          <w:rStyle w:val="hps"/>
          <w:rFonts w:ascii="Garamond" w:hAnsi="Garamond" w:cs="Arial"/>
          <w:color w:val="000000" w:themeColor="text1"/>
          <w:sz w:val="32"/>
          <w:szCs w:val="28"/>
          <w:lang w:val="en-US"/>
        </w:rPr>
        <w:t xml:space="preserve">at </w:t>
      </w:r>
      <w:r w:rsidRPr="001D21CB">
        <w:rPr>
          <w:rStyle w:val="hps"/>
          <w:rFonts w:ascii="Garamond" w:hAnsi="Garamond" w:cs="Arial"/>
          <w:b/>
          <w:color w:val="000000" w:themeColor="text1"/>
          <w:sz w:val="32"/>
          <w:szCs w:val="28"/>
          <w:lang w:val="en-US"/>
        </w:rPr>
        <w:t xml:space="preserve">1 </w:t>
      </w:r>
      <w:r>
        <w:rPr>
          <w:rStyle w:val="hps"/>
          <w:rFonts w:ascii="Garamond" w:hAnsi="Garamond" w:cs="Arial"/>
          <w:b/>
          <w:color w:val="000000" w:themeColor="text1"/>
          <w:sz w:val="32"/>
          <w:szCs w:val="28"/>
          <w:lang w:val="en-US"/>
        </w:rPr>
        <w:t>p</w:t>
      </w:r>
      <w:r w:rsidRPr="001D21CB">
        <w:rPr>
          <w:rStyle w:val="hps"/>
          <w:rFonts w:ascii="Garamond" w:hAnsi="Garamond" w:cs="Arial"/>
          <w:b/>
          <w:color w:val="000000" w:themeColor="text1"/>
          <w:sz w:val="32"/>
          <w:szCs w:val="28"/>
          <w:lang w:val="en-US"/>
        </w:rPr>
        <w:t xml:space="preserve">.m. </w:t>
      </w:r>
      <w:r w:rsidRPr="001D21CB">
        <w:rPr>
          <w:rStyle w:val="hps"/>
          <w:rFonts w:ascii="Garamond" w:hAnsi="Garamond" w:cs="Arial"/>
          <w:color w:val="000000" w:themeColor="text1"/>
          <w:sz w:val="32"/>
          <w:szCs w:val="28"/>
          <w:lang w:val="en-US"/>
        </w:rPr>
        <w:t xml:space="preserve">in </w:t>
      </w:r>
      <w:r w:rsidRPr="001D21CB">
        <w:rPr>
          <w:rFonts w:ascii="Garamond" w:hAnsi="Garamond" w:cs="Arial"/>
          <w:color w:val="000000" w:themeColor="text1"/>
          <w:sz w:val="32"/>
          <w:szCs w:val="28"/>
          <w:lang w:val="en-US"/>
        </w:rPr>
        <w:t xml:space="preserve">room </w:t>
      </w:r>
      <w:r>
        <w:rPr>
          <w:rStyle w:val="hps"/>
          <w:rFonts w:ascii="Garamond" w:hAnsi="Garamond" w:cs="Arial"/>
          <w:b/>
          <w:color w:val="000000" w:themeColor="text1"/>
          <w:sz w:val="32"/>
          <w:szCs w:val="28"/>
          <w:lang w:val="en-US"/>
        </w:rPr>
        <w:t xml:space="preserve">P-212 </w:t>
      </w:r>
      <w:r w:rsidRPr="001D21CB">
        <w:rPr>
          <w:rStyle w:val="hps"/>
          <w:rFonts w:ascii="Garamond" w:hAnsi="Garamond" w:cs="Arial"/>
          <w:color w:val="000000"/>
          <w:sz w:val="32"/>
          <w:szCs w:val="28"/>
          <w:lang w:val="en-US"/>
        </w:rPr>
        <w:t>at the</w:t>
      </w:r>
    </w:p>
    <w:p w:rsidR="004B1164" w:rsidRDefault="004B1164" w:rsidP="004B1164">
      <w:pPr>
        <w:shd w:val="clear" w:color="auto" w:fill="FFFFFF"/>
        <w:spacing w:before="0" w:after="0" w:line="276" w:lineRule="auto"/>
        <w:jc w:val="center"/>
        <w:textAlignment w:val="top"/>
        <w:rPr>
          <w:rStyle w:val="hps"/>
          <w:rFonts w:ascii="Garamond" w:hAnsi="Garamond" w:cs="Arial"/>
          <w:b/>
          <w:color w:val="000000"/>
          <w:sz w:val="32"/>
          <w:szCs w:val="28"/>
          <w:lang w:val="en-US"/>
        </w:rPr>
      </w:pPr>
      <w:r w:rsidRPr="001D21CB">
        <w:rPr>
          <w:rStyle w:val="hps"/>
          <w:rFonts w:ascii="Garamond" w:hAnsi="Garamond" w:cs="Arial"/>
          <w:b/>
          <w:color w:val="000000"/>
          <w:sz w:val="32"/>
          <w:szCs w:val="28"/>
          <w:lang w:val="en-US"/>
        </w:rPr>
        <w:t>Faculty of Economics, University of Ljubljana</w:t>
      </w:r>
    </w:p>
    <w:p w:rsidR="004B1164" w:rsidRPr="00C33175" w:rsidRDefault="004B1164" w:rsidP="004B1164">
      <w:pPr>
        <w:shd w:val="clear" w:color="auto" w:fill="FFFFFF"/>
        <w:spacing w:before="0" w:after="0" w:line="276" w:lineRule="auto"/>
        <w:jc w:val="center"/>
        <w:textAlignment w:val="top"/>
        <w:rPr>
          <w:rFonts w:ascii="Garamond" w:hAnsi="Garamond" w:cs="Arial"/>
          <w:color w:val="888888"/>
          <w:sz w:val="20"/>
          <w:szCs w:val="28"/>
          <w:lang w:val="en-US"/>
        </w:rPr>
      </w:pPr>
    </w:p>
    <w:p w:rsidR="004B1164" w:rsidRDefault="004B1164" w:rsidP="004B1164">
      <w:pPr>
        <w:shd w:val="clear" w:color="auto" w:fill="FFFFFF"/>
        <w:spacing w:before="0" w:after="0" w:line="360" w:lineRule="atLeast"/>
        <w:jc w:val="center"/>
        <w:outlineLvl w:val="1"/>
        <w:rPr>
          <w:rFonts w:ascii="Garamond" w:hAnsi="Garamond"/>
          <w:b/>
          <w:iCs/>
          <w:sz w:val="28"/>
          <w:szCs w:val="28"/>
          <w:lang w:val="en-US"/>
        </w:rPr>
      </w:pPr>
      <w:r w:rsidRPr="00163E3A">
        <w:rPr>
          <w:rFonts w:ascii="Garamond" w:hAnsi="Garamond"/>
          <w:iCs/>
          <w:sz w:val="28"/>
          <w:szCs w:val="28"/>
          <w:lang w:val="en-US"/>
        </w:rPr>
        <w:t>Author:</w:t>
      </w:r>
      <w:r w:rsidRPr="00163E3A">
        <w:rPr>
          <w:rFonts w:ascii="Garamond" w:hAnsi="Garamond"/>
          <w:b/>
          <w:iCs/>
          <w:sz w:val="28"/>
          <w:szCs w:val="28"/>
          <w:lang w:val="en-US"/>
        </w:rPr>
        <w:t xml:space="preserve"> </w:t>
      </w:r>
      <w:proofErr w:type="spellStart"/>
      <w:r w:rsidR="0038286F" w:rsidRPr="0038286F">
        <w:rPr>
          <w:rFonts w:ascii="Garamond" w:hAnsi="Garamond"/>
          <w:b/>
          <w:iCs/>
          <w:sz w:val="28"/>
          <w:szCs w:val="28"/>
          <w:lang w:val="en-US"/>
        </w:rPr>
        <w:t>Ljubica</w:t>
      </w:r>
      <w:proofErr w:type="spellEnd"/>
      <w:r w:rsidR="0038286F" w:rsidRPr="0038286F">
        <w:rPr>
          <w:rFonts w:ascii="Garamond" w:hAnsi="Garamond"/>
          <w:b/>
          <w:iCs/>
          <w:sz w:val="28"/>
          <w:szCs w:val="28"/>
          <w:lang w:val="en-US"/>
        </w:rPr>
        <w:t xml:space="preserve"> </w:t>
      </w:r>
      <w:proofErr w:type="spellStart"/>
      <w:r w:rsidR="0038286F" w:rsidRPr="0038286F">
        <w:rPr>
          <w:rFonts w:ascii="Garamond" w:hAnsi="Garamond"/>
          <w:b/>
          <w:iCs/>
          <w:sz w:val="28"/>
          <w:szCs w:val="28"/>
          <w:lang w:val="en-US"/>
        </w:rPr>
        <w:t>Knežević</w:t>
      </w:r>
      <w:proofErr w:type="spellEnd"/>
      <w:r w:rsidR="0038286F" w:rsidRPr="0038286F">
        <w:rPr>
          <w:rFonts w:ascii="Garamond" w:hAnsi="Garamond"/>
          <w:b/>
          <w:iCs/>
          <w:sz w:val="28"/>
          <w:szCs w:val="28"/>
          <w:lang w:val="en-US"/>
        </w:rPr>
        <w:t xml:space="preserve"> </w:t>
      </w:r>
      <w:proofErr w:type="spellStart"/>
      <w:r w:rsidR="0038286F" w:rsidRPr="0038286F">
        <w:rPr>
          <w:rFonts w:ascii="Garamond" w:hAnsi="Garamond"/>
          <w:b/>
          <w:iCs/>
          <w:sz w:val="28"/>
          <w:szCs w:val="28"/>
          <w:lang w:val="en-US"/>
        </w:rPr>
        <w:t>Cvelbar</w:t>
      </w:r>
      <w:proofErr w:type="spellEnd"/>
      <w:r>
        <w:rPr>
          <w:rFonts w:ascii="Garamond" w:hAnsi="Garamond"/>
          <w:b/>
          <w:iCs/>
          <w:sz w:val="28"/>
          <w:szCs w:val="28"/>
          <w:lang w:val="en-US"/>
        </w:rPr>
        <w:t xml:space="preserve">, </w:t>
      </w:r>
      <w:r w:rsidR="0093379F" w:rsidRPr="0093379F">
        <w:rPr>
          <w:rFonts w:ascii="Garamond" w:hAnsi="Garamond"/>
          <w:b/>
          <w:iCs/>
          <w:sz w:val="28"/>
          <w:szCs w:val="28"/>
          <w:lang w:val="en-US"/>
        </w:rPr>
        <w:t>PhD</w:t>
      </w:r>
      <w:r w:rsidR="0093379F">
        <w:rPr>
          <w:rFonts w:ascii="Garamond" w:hAnsi="Garamond"/>
          <w:b/>
          <w:iCs/>
          <w:sz w:val="28"/>
          <w:szCs w:val="28"/>
          <w:lang w:val="en-US"/>
        </w:rPr>
        <w:t xml:space="preserve">, </w:t>
      </w:r>
      <w:r>
        <w:rPr>
          <w:rFonts w:ascii="Garamond" w:hAnsi="Garamond"/>
          <w:b/>
          <w:iCs/>
          <w:sz w:val="28"/>
          <w:szCs w:val="28"/>
          <w:lang w:val="en-US"/>
        </w:rPr>
        <w:t xml:space="preserve">Associate Professor, </w:t>
      </w:r>
      <w:proofErr w:type="gramStart"/>
      <w:r w:rsidR="0093379F">
        <w:rPr>
          <w:rFonts w:ascii="Garamond" w:hAnsi="Garamond"/>
          <w:b/>
          <w:iCs/>
          <w:sz w:val="28"/>
          <w:szCs w:val="28"/>
          <w:lang w:val="en-US"/>
        </w:rPr>
        <w:t>The</w:t>
      </w:r>
      <w:proofErr w:type="gramEnd"/>
      <w:r w:rsidR="0093379F">
        <w:rPr>
          <w:rFonts w:ascii="Garamond" w:hAnsi="Garamond"/>
          <w:b/>
          <w:iCs/>
          <w:sz w:val="28"/>
          <w:szCs w:val="28"/>
          <w:lang w:val="en-US"/>
        </w:rPr>
        <w:t xml:space="preserve"> </w:t>
      </w:r>
      <w:bookmarkStart w:id="0" w:name="_GoBack"/>
      <w:bookmarkEnd w:id="0"/>
      <w:r w:rsidRPr="004B1164">
        <w:rPr>
          <w:rFonts w:ascii="Garamond" w:hAnsi="Garamond"/>
          <w:b/>
          <w:iCs/>
          <w:sz w:val="28"/>
          <w:szCs w:val="28"/>
          <w:lang w:val="en-US"/>
        </w:rPr>
        <w:t xml:space="preserve">University of Ljubljana, Faculty of Economics </w:t>
      </w:r>
    </w:p>
    <w:p w:rsidR="004B1164" w:rsidRPr="004B1164" w:rsidRDefault="004B1164" w:rsidP="004B1164">
      <w:pPr>
        <w:shd w:val="clear" w:color="auto" w:fill="FFFFFF"/>
        <w:spacing w:before="0" w:after="0" w:line="360" w:lineRule="atLeast"/>
        <w:jc w:val="center"/>
        <w:outlineLvl w:val="1"/>
        <w:rPr>
          <w:rFonts w:ascii="Garamond" w:hAnsi="Garamond"/>
          <w:b/>
          <w:iCs/>
          <w:sz w:val="28"/>
          <w:szCs w:val="28"/>
          <w:lang w:val="en-US"/>
        </w:rPr>
      </w:pPr>
    </w:p>
    <w:p w:rsidR="004B1164" w:rsidRDefault="004B1164" w:rsidP="004B1164">
      <w:pPr>
        <w:spacing w:before="0" w:after="0"/>
        <w:jc w:val="center"/>
        <w:rPr>
          <w:rFonts w:ascii="Garamond" w:hAnsi="Garamond"/>
          <w:iCs/>
          <w:sz w:val="28"/>
          <w:szCs w:val="28"/>
          <w:lang w:val="en-US"/>
        </w:rPr>
      </w:pPr>
      <w:r>
        <w:rPr>
          <w:rFonts w:ascii="Garamond" w:hAnsi="Garamond"/>
          <w:iCs/>
          <w:sz w:val="28"/>
          <w:szCs w:val="28"/>
          <w:lang w:val="en-US"/>
        </w:rPr>
        <w:t>Coa</w:t>
      </w:r>
      <w:r w:rsidRPr="00163E3A">
        <w:rPr>
          <w:rFonts w:ascii="Garamond" w:hAnsi="Garamond"/>
          <w:iCs/>
          <w:sz w:val="28"/>
          <w:szCs w:val="28"/>
          <w:lang w:val="en-US"/>
        </w:rPr>
        <w:t>uthor</w:t>
      </w:r>
      <w:r>
        <w:rPr>
          <w:rFonts w:ascii="Garamond" w:hAnsi="Garamond"/>
          <w:iCs/>
          <w:sz w:val="28"/>
          <w:szCs w:val="28"/>
          <w:lang w:val="en-US"/>
        </w:rPr>
        <w:t>s</w:t>
      </w:r>
      <w:r w:rsidRPr="00163E3A">
        <w:rPr>
          <w:rFonts w:ascii="Garamond" w:hAnsi="Garamond"/>
          <w:iCs/>
          <w:sz w:val="28"/>
          <w:szCs w:val="28"/>
          <w:lang w:val="en-US"/>
        </w:rPr>
        <w:t>:</w:t>
      </w:r>
      <w:r>
        <w:rPr>
          <w:rFonts w:ascii="Garamond" w:hAnsi="Garamond"/>
          <w:iCs/>
          <w:sz w:val="28"/>
          <w:szCs w:val="28"/>
          <w:lang w:val="en-US"/>
        </w:rPr>
        <w:t xml:space="preserve"> </w:t>
      </w:r>
      <w:r w:rsidR="0038286F">
        <w:rPr>
          <w:rFonts w:ascii="Garamond" w:hAnsi="Garamond"/>
          <w:b/>
          <w:iCs/>
          <w:sz w:val="28"/>
          <w:szCs w:val="28"/>
          <w:lang w:val="en-US"/>
        </w:rPr>
        <w:t xml:space="preserve">Sara </w:t>
      </w:r>
      <w:proofErr w:type="spellStart"/>
      <w:r w:rsidR="0038286F">
        <w:rPr>
          <w:rFonts w:ascii="Garamond" w:hAnsi="Garamond"/>
          <w:b/>
          <w:iCs/>
          <w:sz w:val="28"/>
          <w:szCs w:val="28"/>
          <w:lang w:val="en-US"/>
        </w:rPr>
        <w:t>Dolnič</w:t>
      </w:r>
      <w:r w:rsidRPr="004B1164">
        <w:rPr>
          <w:rFonts w:ascii="Garamond" w:hAnsi="Garamond"/>
          <w:b/>
          <w:iCs/>
          <w:sz w:val="28"/>
          <w:szCs w:val="28"/>
          <w:lang w:val="en-US"/>
        </w:rPr>
        <w:t>ar</w:t>
      </w:r>
      <w:proofErr w:type="spellEnd"/>
      <w:r>
        <w:rPr>
          <w:rFonts w:ascii="Garamond" w:hAnsi="Garamond"/>
          <w:b/>
          <w:iCs/>
          <w:sz w:val="28"/>
          <w:szCs w:val="28"/>
          <w:lang w:val="en-US"/>
        </w:rPr>
        <w:t xml:space="preserve"> </w:t>
      </w:r>
      <w:r w:rsidRPr="004B1164">
        <w:rPr>
          <w:rFonts w:ascii="Garamond" w:hAnsi="Garamond"/>
          <w:iCs/>
          <w:sz w:val="28"/>
          <w:szCs w:val="28"/>
          <w:lang w:val="en-US"/>
        </w:rPr>
        <w:t xml:space="preserve">(UQ Business School, </w:t>
      </w:r>
      <w:proofErr w:type="gramStart"/>
      <w:r w:rsidRPr="004B1164">
        <w:rPr>
          <w:rFonts w:ascii="Garamond" w:hAnsi="Garamond"/>
          <w:iCs/>
          <w:sz w:val="28"/>
          <w:szCs w:val="28"/>
          <w:lang w:val="en-US"/>
        </w:rPr>
        <w:t>The</w:t>
      </w:r>
      <w:proofErr w:type="gramEnd"/>
      <w:r w:rsidRPr="004B1164">
        <w:rPr>
          <w:rFonts w:ascii="Garamond" w:hAnsi="Garamond"/>
          <w:iCs/>
          <w:sz w:val="28"/>
          <w:szCs w:val="28"/>
          <w:lang w:val="en-US"/>
        </w:rPr>
        <w:t xml:space="preserve"> University of Queensland Brisbane, Australia) and</w:t>
      </w:r>
      <w:r>
        <w:rPr>
          <w:rFonts w:ascii="Garamond" w:hAnsi="Garamond"/>
          <w:b/>
          <w:iCs/>
          <w:sz w:val="28"/>
          <w:szCs w:val="28"/>
          <w:lang w:val="en-US"/>
        </w:rPr>
        <w:t xml:space="preserve"> </w:t>
      </w:r>
      <w:r w:rsidRPr="004B1164">
        <w:rPr>
          <w:rFonts w:ascii="Garamond" w:hAnsi="Garamond"/>
          <w:b/>
          <w:iCs/>
          <w:sz w:val="28"/>
          <w:szCs w:val="28"/>
          <w:lang w:val="en-US"/>
        </w:rPr>
        <w:t xml:space="preserve">Bettina </w:t>
      </w:r>
      <w:proofErr w:type="spellStart"/>
      <w:r w:rsidRPr="004B1164">
        <w:rPr>
          <w:rFonts w:ascii="Garamond" w:hAnsi="Garamond"/>
          <w:b/>
          <w:iCs/>
          <w:sz w:val="28"/>
          <w:szCs w:val="28"/>
          <w:lang w:val="en-US"/>
        </w:rPr>
        <w:t>Grun</w:t>
      </w:r>
      <w:proofErr w:type="spellEnd"/>
      <w:r>
        <w:rPr>
          <w:rFonts w:ascii="Garamond" w:hAnsi="Garamond"/>
          <w:b/>
          <w:iCs/>
          <w:sz w:val="28"/>
          <w:szCs w:val="28"/>
          <w:lang w:val="en-US"/>
        </w:rPr>
        <w:t xml:space="preserve"> </w:t>
      </w:r>
      <w:r w:rsidRPr="004B1164">
        <w:rPr>
          <w:rFonts w:ascii="Garamond" w:hAnsi="Garamond"/>
          <w:iCs/>
          <w:sz w:val="28"/>
          <w:szCs w:val="28"/>
          <w:lang w:val="en-US"/>
        </w:rPr>
        <w:t xml:space="preserve">(Department of Applied Statistics, Johannes </w:t>
      </w:r>
      <w:proofErr w:type="spellStart"/>
      <w:r w:rsidRPr="004B1164">
        <w:rPr>
          <w:rFonts w:ascii="Garamond" w:hAnsi="Garamond"/>
          <w:iCs/>
          <w:sz w:val="28"/>
          <w:szCs w:val="28"/>
          <w:lang w:val="en-US"/>
        </w:rPr>
        <w:t>Kepler</w:t>
      </w:r>
      <w:proofErr w:type="spellEnd"/>
      <w:r w:rsidRPr="004B1164">
        <w:rPr>
          <w:rFonts w:ascii="Garamond" w:hAnsi="Garamond"/>
          <w:iCs/>
          <w:sz w:val="28"/>
          <w:szCs w:val="28"/>
          <w:lang w:val="en-US"/>
        </w:rPr>
        <w:t xml:space="preserve"> </w:t>
      </w:r>
      <w:proofErr w:type="spellStart"/>
      <w:r w:rsidRPr="004B1164">
        <w:rPr>
          <w:rFonts w:ascii="Garamond" w:hAnsi="Garamond"/>
          <w:iCs/>
          <w:sz w:val="28"/>
          <w:szCs w:val="28"/>
          <w:lang w:val="en-US"/>
        </w:rPr>
        <w:t>Universität</w:t>
      </w:r>
      <w:proofErr w:type="spellEnd"/>
      <w:r w:rsidRPr="004B1164">
        <w:rPr>
          <w:rFonts w:ascii="Garamond" w:hAnsi="Garamond"/>
          <w:iCs/>
          <w:sz w:val="28"/>
          <w:szCs w:val="28"/>
          <w:lang w:val="en-US"/>
        </w:rPr>
        <w:t xml:space="preserve"> Linz)</w:t>
      </w:r>
    </w:p>
    <w:p w:rsidR="004B1164" w:rsidRPr="004B1164" w:rsidRDefault="004B1164" w:rsidP="004B1164">
      <w:pPr>
        <w:spacing w:before="0" w:after="0"/>
        <w:jc w:val="center"/>
        <w:rPr>
          <w:rFonts w:ascii="Garamond" w:hAnsi="Garamond"/>
          <w:iCs/>
          <w:sz w:val="28"/>
          <w:szCs w:val="28"/>
          <w:lang w:val="en-US"/>
        </w:rPr>
      </w:pPr>
    </w:p>
    <w:p w:rsidR="004B1164" w:rsidRDefault="004B1164" w:rsidP="004B1164">
      <w:pPr>
        <w:jc w:val="center"/>
        <w:rPr>
          <w:rFonts w:ascii="Garamond" w:hAnsi="Garamond" w:cs="Arial"/>
          <w:bCs/>
          <w:sz w:val="28"/>
          <w:lang w:val="en-US"/>
        </w:rPr>
      </w:pPr>
      <w:proofErr w:type="gramStart"/>
      <w:r w:rsidRPr="001D21CB">
        <w:rPr>
          <w:rFonts w:ascii="Garamond" w:hAnsi="Garamond" w:cs="Arial"/>
          <w:bCs/>
          <w:sz w:val="28"/>
          <w:lang w:val="en-US"/>
        </w:rPr>
        <w:t>will</w:t>
      </w:r>
      <w:proofErr w:type="gramEnd"/>
      <w:r w:rsidRPr="001D21CB">
        <w:rPr>
          <w:rFonts w:ascii="Garamond" w:hAnsi="Garamond" w:cs="Arial"/>
          <w:bCs/>
          <w:sz w:val="28"/>
          <w:lang w:val="en-US"/>
        </w:rPr>
        <w:t xml:space="preserve"> present the article:</w:t>
      </w:r>
    </w:p>
    <w:p w:rsidR="004B1164" w:rsidRPr="004B1164" w:rsidRDefault="004B1164" w:rsidP="004B1164">
      <w:pPr>
        <w:jc w:val="center"/>
        <w:rPr>
          <w:rFonts w:ascii="Garamond" w:hAnsi="Garamond" w:cs="Arial"/>
          <w:bCs/>
          <w:sz w:val="8"/>
          <w:lang w:val="en-US"/>
        </w:rPr>
      </w:pPr>
    </w:p>
    <w:p w:rsidR="004B1164" w:rsidRDefault="004B1164" w:rsidP="004B1164">
      <w:pPr>
        <w:pStyle w:val="Default"/>
        <w:jc w:val="center"/>
        <w:rPr>
          <w:rFonts w:ascii="Garamond" w:hAnsi="Garamond" w:cs="Calibri"/>
          <w:b/>
          <w:bCs/>
          <w:color w:val="000000" w:themeColor="text1"/>
          <w:sz w:val="36"/>
          <w:szCs w:val="40"/>
          <w:lang w:val="en-US"/>
        </w:rPr>
      </w:pPr>
      <w:r w:rsidRPr="000B69F4">
        <w:rPr>
          <w:rFonts w:ascii="Garamond" w:hAnsi="Garamond" w:cs="Calibri"/>
          <w:b/>
          <w:bCs/>
          <w:color w:val="000000" w:themeColor="text1"/>
          <w:sz w:val="36"/>
          <w:szCs w:val="40"/>
          <w:lang w:val="en-US"/>
        </w:rPr>
        <w:t>"</w:t>
      </w:r>
      <w:r w:rsidRPr="004B1164">
        <w:rPr>
          <w:rFonts w:ascii="Garamond" w:hAnsi="Garamond" w:cs="Calibri"/>
          <w:b/>
          <w:bCs/>
          <w:color w:val="000000" w:themeColor="text1"/>
          <w:sz w:val="36"/>
          <w:szCs w:val="40"/>
          <w:lang w:val="en-US"/>
        </w:rPr>
        <w:t>Reducing the environmental burden of hotels</w:t>
      </w:r>
      <w:r>
        <w:rPr>
          <w:rFonts w:ascii="Garamond" w:hAnsi="Garamond" w:cs="Calibri"/>
          <w:b/>
          <w:bCs/>
          <w:color w:val="000000" w:themeColor="text1"/>
          <w:sz w:val="36"/>
          <w:szCs w:val="40"/>
          <w:lang w:val="en-US"/>
        </w:rPr>
        <w:t>"</w:t>
      </w:r>
    </w:p>
    <w:p w:rsidR="004B1164" w:rsidRPr="009F7159" w:rsidRDefault="004B1164" w:rsidP="004B1164">
      <w:pPr>
        <w:rPr>
          <w:rFonts w:ascii="Garamond" w:hAnsi="Garamond" w:cs="Calibri"/>
          <w:b/>
          <w:bCs/>
          <w:color w:val="000000" w:themeColor="text1"/>
          <w:sz w:val="2"/>
          <w:szCs w:val="40"/>
          <w:lang w:val="en-US"/>
        </w:rPr>
      </w:pPr>
    </w:p>
    <w:p w:rsidR="004B1164" w:rsidRPr="004B1164" w:rsidRDefault="004B1164" w:rsidP="004B1164">
      <w:pPr>
        <w:jc w:val="both"/>
        <w:rPr>
          <w:i/>
          <w:lang w:val="en-GB"/>
        </w:rPr>
      </w:pPr>
      <w:r w:rsidRPr="00CA6AE2">
        <w:rPr>
          <w:rFonts w:ascii="Garamond" w:hAnsi="Garamond" w:cs="Arial"/>
          <w:sz w:val="26"/>
          <w:szCs w:val="26"/>
          <w:lang w:val="en-US"/>
        </w:rPr>
        <w:t>“</w:t>
      </w:r>
      <w:r w:rsidRPr="004B1164">
        <w:rPr>
          <w:rFonts w:ascii="Garamond" w:hAnsi="Garamond" w:cs="Arial"/>
          <w:sz w:val="26"/>
          <w:szCs w:val="26"/>
          <w:lang w:val="en-US"/>
        </w:rPr>
        <w:t xml:space="preserve">Tourism harms the environment. It is acknowledged that tourism related activities are responsible for fife percent of the global CO2 emission and predictions are that this figure is going to more than double in the next 15 years. There are several ways how can tourism mitigate the negative environmental impacts. One way are governmental regulations. Those are reluctant to happen since supranational consensus is required bur hard to be achieved. Another possibility is use of the technology. Paris COP 21 climate change talk concluded that technological progress will be one of the most powerful tools in mitigating climate change in the future. The third approach is related to the market measures. Those are mainly focusing in green marketing and eco-friendly certifications. The forth option is in changing the human </w:t>
      </w:r>
      <w:proofErr w:type="spellStart"/>
      <w:r w:rsidRPr="004B1164">
        <w:rPr>
          <w:rFonts w:ascii="Garamond" w:hAnsi="Garamond" w:cs="Arial"/>
          <w:sz w:val="26"/>
          <w:szCs w:val="26"/>
          <w:lang w:val="en-US"/>
        </w:rPr>
        <w:t>behaviour</w:t>
      </w:r>
      <w:proofErr w:type="spellEnd"/>
      <w:r w:rsidRPr="004B1164">
        <w:rPr>
          <w:rFonts w:ascii="Garamond" w:hAnsi="Garamond" w:cs="Arial"/>
          <w:sz w:val="26"/>
          <w:szCs w:val="26"/>
          <w:lang w:val="en-US"/>
        </w:rPr>
        <w:t xml:space="preserve"> toward pro-environmental friendly. Although theoretically interesting, changing human </w:t>
      </w:r>
      <w:proofErr w:type="spellStart"/>
      <w:r w:rsidRPr="004B1164">
        <w:rPr>
          <w:rFonts w:ascii="Garamond" w:hAnsi="Garamond" w:cs="Arial"/>
          <w:sz w:val="26"/>
          <w:szCs w:val="26"/>
          <w:lang w:val="en-US"/>
        </w:rPr>
        <w:t>behaviour</w:t>
      </w:r>
      <w:proofErr w:type="spellEnd"/>
      <w:r w:rsidRPr="004B1164">
        <w:rPr>
          <w:rFonts w:ascii="Garamond" w:hAnsi="Garamond" w:cs="Arial"/>
          <w:sz w:val="26"/>
          <w:szCs w:val="26"/>
          <w:lang w:val="en-US"/>
        </w:rPr>
        <w:t xml:space="preserve"> is highly challenging in practice. Tourism context make this even harder since people are in their hedonic setting and are focus on their selfish goals – to let go and enjoy the holidays. </w:t>
      </w:r>
    </w:p>
    <w:p w:rsidR="004B1164" w:rsidRPr="00CA6AE2" w:rsidRDefault="004B1164" w:rsidP="004B1164">
      <w:pPr>
        <w:pStyle w:val="Default"/>
        <w:spacing w:after="86"/>
        <w:jc w:val="both"/>
        <w:rPr>
          <w:rFonts w:ascii="Garamond" w:hAnsi="Garamond" w:cs="Arial"/>
          <w:sz w:val="26"/>
          <w:szCs w:val="26"/>
          <w:lang w:val="en-US"/>
        </w:rPr>
      </w:pPr>
      <w:r w:rsidRPr="004B1164">
        <w:rPr>
          <w:rFonts w:ascii="Garamond" w:hAnsi="Garamond" w:cs="Arial"/>
          <w:sz w:val="26"/>
          <w:szCs w:val="26"/>
          <w:lang w:val="en-US"/>
        </w:rPr>
        <w:t xml:space="preserve">We developed and experimentally tested three interventions that have a potential of changing the tourist </w:t>
      </w:r>
      <w:proofErr w:type="spellStart"/>
      <w:r w:rsidRPr="004B1164">
        <w:rPr>
          <w:rFonts w:ascii="Garamond" w:hAnsi="Garamond" w:cs="Arial"/>
          <w:sz w:val="26"/>
          <w:szCs w:val="26"/>
          <w:lang w:val="en-US"/>
        </w:rPr>
        <w:t>behaviour</w:t>
      </w:r>
      <w:proofErr w:type="spellEnd"/>
      <w:r w:rsidRPr="004B1164">
        <w:rPr>
          <w:rFonts w:ascii="Garamond" w:hAnsi="Garamond" w:cs="Arial"/>
          <w:sz w:val="26"/>
          <w:szCs w:val="26"/>
          <w:lang w:val="en-US"/>
        </w:rPr>
        <w:t xml:space="preserve"> in tourism setting – specifically during the stay in a hotel. Our interventions are based on Equity and Stern theory. Experimental testing was done in the 4 star </w:t>
      </w:r>
      <w:proofErr w:type="spellStart"/>
      <w:r w:rsidRPr="004B1164">
        <w:rPr>
          <w:rFonts w:ascii="Garamond" w:hAnsi="Garamond" w:cs="Arial"/>
          <w:sz w:val="26"/>
          <w:szCs w:val="26"/>
          <w:lang w:val="en-US"/>
        </w:rPr>
        <w:t>Bohinj</w:t>
      </w:r>
      <w:proofErr w:type="spellEnd"/>
      <w:r w:rsidRPr="004B1164">
        <w:rPr>
          <w:rFonts w:ascii="Garamond" w:hAnsi="Garamond" w:cs="Arial"/>
          <w:sz w:val="26"/>
          <w:szCs w:val="26"/>
          <w:lang w:val="en-US"/>
        </w:rPr>
        <w:t xml:space="preserve"> Park ECO </w:t>
      </w:r>
      <w:proofErr w:type="gramStart"/>
      <w:r w:rsidRPr="004B1164">
        <w:rPr>
          <w:rFonts w:ascii="Garamond" w:hAnsi="Garamond" w:cs="Arial"/>
          <w:sz w:val="26"/>
          <w:szCs w:val="26"/>
          <w:lang w:val="en-US"/>
        </w:rPr>
        <w:t>hotel</w:t>
      </w:r>
      <w:proofErr w:type="gramEnd"/>
      <w:r w:rsidRPr="004B1164">
        <w:rPr>
          <w:rFonts w:ascii="Garamond" w:hAnsi="Garamond" w:cs="Arial"/>
          <w:sz w:val="26"/>
          <w:szCs w:val="26"/>
          <w:lang w:val="en-US"/>
        </w:rPr>
        <w:t xml:space="preserve"> in Slovenia. Results of our research will be pre</w:t>
      </w:r>
      <w:r>
        <w:rPr>
          <w:rFonts w:ascii="Garamond" w:hAnsi="Garamond" w:cs="Arial"/>
          <w:sz w:val="26"/>
          <w:szCs w:val="26"/>
          <w:lang w:val="en-US"/>
        </w:rPr>
        <w:t>sented at the research seminar.</w:t>
      </w:r>
      <w:r w:rsidRPr="00CA6AE2">
        <w:rPr>
          <w:rFonts w:ascii="Garamond" w:hAnsi="Garamond" w:cs="Arial"/>
          <w:sz w:val="26"/>
          <w:szCs w:val="26"/>
          <w:lang w:val="en-US"/>
        </w:rPr>
        <w:t>”</w:t>
      </w:r>
    </w:p>
    <w:p w:rsidR="004B1164" w:rsidRPr="00C91308" w:rsidRDefault="004B1164" w:rsidP="004B1164">
      <w:pPr>
        <w:spacing w:after="240"/>
        <w:jc w:val="both"/>
        <w:rPr>
          <w:rStyle w:val="hps"/>
          <w:sz w:val="4"/>
          <w:szCs w:val="28"/>
        </w:rPr>
      </w:pPr>
    </w:p>
    <w:p w:rsidR="004B1164" w:rsidRDefault="004B1164" w:rsidP="004B1164">
      <w:pPr>
        <w:ind w:left="720"/>
        <w:jc w:val="center"/>
        <w:rPr>
          <w:rStyle w:val="hps"/>
          <w:rFonts w:ascii="Garamond" w:hAnsi="Garamond" w:cs="Arial"/>
          <w:color w:val="000000"/>
          <w:lang w:val="en-US"/>
        </w:rPr>
      </w:pPr>
      <w:r w:rsidRPr="00173EAC">
        <w:rPr>
          <w:rStyle w:val="hps"/>
          <w:rFonts w:ascii="Garamond" w:hAnsi="Garamond" w:cs="Arial"/>
          <w:color w:val="000000"/>
          <w:lang w:val="en-US"/>
        </w:rPr>
        <w:t>You can register for the free seminar by phone</w:t>
      </w:r>
      <w:r w:rsidRPr="00173EAC">
        <w:rPr>
          <w:rFonts w:ascii="Garamond" w:hAnsi="Garamond" w:cs="Arial"/>
          <w:color w:val="000000"/>
          <w:lang w:val="en-US"/>
        </w:rPr>
        <w:t xml:space="preserve"> </w:t>
      </w:r>
      <w:r w:rsidRPr="00173EAC">
        <w:rPr>
          <w:rStyle w:val="hps"/>
          <w:rFonts w:ascii="Garamond" w:hAnsi="Garamond" w:cs="Arial"/>
          <w:color w:val="000000"/>
          <w:lang w:val="en-US"/>
        </w:rPr>
        <w:t>(</w:t>
      </w:r>
      <w:r w:rsidRPr="00173EAC">
        <w:rPr>
          <w:rFonts w:ascii="Garamond" w:hAnsi="Garamond" w:cs="Arial"/>
          <w:color w:val="000000"/>
          <w:lang w:val="en-US"/>
        </w:rPr>
        <w:t xml:space="preserve">01) </w:t>
      </w:r>
      <w:r w:rsidRPr="00173EAC">
        <w:rPr>
          <w:rStyle w:val="hps"/>
          <w:rFonts w:ascii="Garamond" w:hAnsi="Garamond" w:cs="Arial"/>
          <w:color w:val="000000"/>
          <w:lang w:val="en-US"/>
        </w:rPr>
        <w:t>58-92-490</w:t>
      </w:r>
      <w:r w:rsidRPr="00173EAC">
        <w:rPr>
          <w:rFonts w:ascii="Garamond" w:hAnsi="Garamond" w:cs="Arial"/>
          <w:color w:val="000000"/>
          <w:lang w:val="en-US"/>
        </w:rPr>
        <w:t xml:space="preserve">, </w:t>
      </w:r>
      <w:r w:rsidRPr="00173EAC">
        <w:rPr>
          <w:rStyle w:val="hps"/>
          <w:rFonts w:ascii="Garamond" w:hAnsi="Garamond" w:cs="Arial"/>
          <w:color w:val="000000"/>
          <w:lang w:val="en-US"/>
        </w:rPr>
        <w:t>or</w:t>
      </w:r>
      <w:r w:rsidRPr="00173EAC">
        <w:rPr>
          <w:rFonts w:ascii="Garamond" w:hAnsi="Garamond" w:cs="Arial"/>
          <w:color w:val="000000"/>
          <w:lang w:val="en-US"/>
        </w:rPr>
        <w:t xml:space="preserve"> </w:t>
      </w:r>
      <w:r w:rsidRPr="00173EAC">
        <w:rPr>
          <w:rStyle w:val="hps"/>
          <w:rFonts w:ascii="Garamond" w:hAnsi="Garamond" w:cs="Arial"/>
          <w:color w:val="000000"/>
          <w:lang w:val="en-US"/>
        </w:rPr>
        <w:t>via e</w:t>
      </w:r>
      <w:r w:rsidRPr="00173EAC">
        <w:rPr>
          <w:rStyle w:val="atn"/>
          <w:rFonts w:ascii="Garamond" w:hAnsi="Garamond" w:cs="Arial"/>
          <w:color w:val="000000"/>
          <w:lang w:val="en-US"/>
        </w:rPr>
        <w:t>-</w:t>
      </w:r>
      <w:r w:rsidRPr="00173EAC">
        <w:rPr>
          <w:rFonts w:ascii="Garamond" w:hAnsi="Garamond" w:cs="Arial"/>
          <w:color w:val="000000"/>
          <w:lang w:val="en-US"/>
        </w:rPr>
        <w:t xml:space="preserve">mail: </w:t>
      </w:r>
      <w:hyperlink r:id="rId7" w:history="1">
        <w:r w:rsidRPr="00173EAC">
          <w:rPr>
            <w:rStyle w:val="Hyperlink"/>
            <w:rFonts w:ascii="Garamond" w:hAnsi="Garamond" w:cs="Arial"/>
            <w:lang w:val="en-US"/>
          </w:rPr>
          <w:t>research.seminars@ef.uni-lj.si</w:t>
        </w:r>
      </w:hyperlink>
      <w:r w:rsidRPr="00173EAC">
        <w:rPr>
          <w:rFonts w:ascii="Garamond" w:hAnsi="Garamond" w:cs="Arial"/>
          <w:color w:val="000000"/>
          <w:lang w:val="en-US"/>
        </w:rPr>
        <w:t xml:space="preserve"> </w:t>
      </w:r>
      <w:r w:rsidRPr="00173EAC">
        <w:rPr>
          <w:rStyle w:val="hps"/>
          <w:rFonts w:ascii="Garamond" w:hAnsi="Garamond"/>
          <w:lang w:val="en-US"/>
        </w:rPr>
        <w:t>by</w:t>
      </w:r>
      <w:r>
        <w:rPr>
          <w:rStyle w:val="hps"/>
          <w:rFonts w:ascii="Garamond" w:hAnsi="Garamond"/>
          <w:lang w:val="en-US"/>
        </w:rPr>
        <w:t xml:space="preserve"> </w:t>
      </w:r>
      <w:r w:rsidRPr="00163E3A">
        <w:rPr>
          <w:rStyle w:val="hps"/>
          <w:rFonts w:ascii="Garamond" w:hAnsi="Garamond" w:cs="Arial"/>
          <w:color w:val="000000"/>
          <w:lang w:val="en-US"/>
        </w:rPr>
        <w:t>Wednesday</w:t>
      </w:r>
      <w:r w:rsidRPr="007D17BA">
        <w:rPr>
          <w:rStyle w:val="hps"/>
          <w:color w:val="000000"/>
        </w:rPr>
        <w:t xml:space="preserve">, </w:t>
      </w:r>
      <w:r>
        <w:rPr>
          <w:rStyle w:val="hps"/>
          <w:color w:val="000000"/>
        </w:rPr>
        <w:t>18</w:t>
      </w:r>
      <w:proofErr w:type="spellStart"/>
      <w:r>
        <w:rPr>
          <w:rStyle w:val="hps"/>
          <w:rFonts w:ascii="Garamond" w:hAnsi="Garamond" w:cs="Arial"/>
          <w:color w:val="000000"/>
          <w:vertAlign w:val="superscript"/>
          <w:lang w:val="en-US"/>
        </w:rPr>
        <w:t>th</w:t>
      </w:r>
      <w:proofErr w:type="spellEnd"/>
      <w:r w:rsidRPr="007D17BA">
        <w:rPr>
          <w:rStyle w:val="hps"/>
          <w:rFonts w:ascii="Garamond" w:hAnsi="Garamond" w:cs="Arial"/>
          <w:color w:val="000000"/>
          <w:lang w:val="en-US"/>
        </w:rPr>
        <w:t xml:space="preserve"> </w:t>
      </w:r>
      <w:r>
        <w:rPr>
          <w:rStyle w:val="hps"/>
          <w:rFonts w:ascii="Garamond" w:hAnsi="Garamond" w:cs="Arial"/>
          <w:color w:val="000000"/>
          <w:lang w:val="en-US"/>
        </w:rPr>
        <w:t xml:space="preserve">May </w:t>
      </w:r>
      <w:r w:rsidRPr="007D17BA">
        <w:rPr>
          <w:rStyle w:val="hps"/>
          <w:rFonts w:ascii="Garamond" w:hAnsi="Garamond" w:cs="Arial"/>
          <w:color w:val="000000"/>
          <w:lang w:val="en-US"/>
        </w:rPr>
        <w:t>201</w:t>
      </w:r>
      <w:r>
        <w:rPr>
          <w:rStyle w:val="hps"/>
          <w:rFonts w:ascii="Garamond" w:hAnsi="Garamond" w:cs="Arial"/>
          <w:color w:val="000000"/>
          <w:lang w:val="en-US"/>
        </w:rPr>
        <w:t>6</w:t>
      </w:r>
      <w:r w:rsidRPr="007D17BA">
        <w:rPr>
          <w:rStyle w:val="hps"/>
          <w:rFonts w:ascii="Garamond" w:hAnsi="Garamond" w:cs="Arial"/>
          <w:color w:val="000000"/>
          <w:lang w:val="en-US"/>
        </w:rPr>
        <w:t>.</w:t>
      </w:r>
    </w:p>
    <w:p w:rsidR="004B1164" w:rsidRPr="00C33175" w:rsidRDefault="004B1164" w:rsidP="004B1164">
      <w:pPr>
        <w:ind w:left="720"/>
        <w:jc w:val="center"/>
        <w:rPr>
          <w:rStyle w:val="hps"/>
          <w:rFonts w:ascii="Garamond" w:hAnsi="Garamond" w:cs="Arial"/>
          <w:color w:val="000000"/>
          <w:sz w:val="10"/>
          <w:lang w:val="en-US"/>
        </w:rPr>
      </w:pPr>
    </w:p>
    <w:p w:rsidR="004B1164" w:rsidRPr="00E038A2" w:rsidRDefault="004B1164" w:rsidP="00C33175">
      <w:pPr>
        <w:spacing w:after="0"/>
        <w:ind w:left="720"/>
        <w:jc w:val="center"/>
        <w:rPr>
          <w:rStyle w:val="hps"/>
          <w:rFonts w:ascii="Garamond" w:hAnsi="Garamond" w:cs="Arial"/>
          <w:color w:val="000000"/>
          <w:lang w:val="en-GB"/>
        </w:rPr>
      </w:pPr>
      <w:r w:rsidRPr="00E038A2">
        <w:rPr>
          <w:rStyle w:val="hps"/>
          <w:rFonts w:ascii="Garamond" w:hAnsi="Garamond" w:cs="Arial"/>
          <w:color w:val="000000"/>
          <w:lang w:val="en-GB"/>
        </w:rPr>
        <w:t xml:space="preserve">You can find all information regarding future research seminars on following link: </w:t>
      </w:r>
    </w:p>
    <w:p w:rsidR="004B1164" w:rsidRDefault="0093379F" w:rsidP="00C33175">
      <w:pPr>
        <w:spacing w:before="0" w:after="0"/>
        <w:ind w:left="720"/>
        <w:jc w:val="center"/>
        <w:rPr>
          <w:rStyle w:val="hps"/>
          <w:rFonts w:ascii="Garamond" w:hAnsi="Garamond" w:cs="Arial"/>
          <w:color w:val="000000"/>
          <w:lang w:val="en-GB"/>
        </w:rPr>
      </w:pPr>
      <w:hyperlink r:id="rId8" w:history="1">
        <w:r w:rsidR="004B1164" w:rsidRPr="00E038A2">
          <w:rPr>
            <w:rStyle w:val="Hyperlink"/>
            <w:rFonts w:ascii="Garamond" w:hAnsi="Garamond" w:cs="Arial"/>
            <w:lang w:val="en-GB"/>
          </w:rPr>
          <w:t>http://www.ef.uni-lj.si/raziskovanje/seminarji_in_konference</w:t>
        </w:r>
      </w:hyperlink>
    </w:p>
    <w:p w:rsidR="00C33175" w:rsidRPr="00C33175" w:rsidRDefault="00C33175" w:rsidP="00C33175">
      <w:pPr>
        <w:ind w:left="720"/>
        <w:jc w:val="center"/>
        <w:rPr>
          <w:rStyle w:val="hps"/>
          <w:rFonts w:ascii="Garamond" w:hAnsi="Garamond" w:cs="Arial"/>
          <w:color w:val="000000"/>
          <w:sz w:val="10"/>
          <w:lang w:val="en-GB"/>
        </w:rPr>
      </w:pPr>
    </w:p>
    <w:p w:rsidR="008C02DD" w:rsidRPr="00C33175" w:rsidRDefault="004B1164" w:rsidP="00C33175">
      <w:pPr>
        <w:jc w:val="center"/>
        <w:rPr>
          <w:rFonts w:ascii="Garamond" w:hAnsi="Garamond" w:cs="Arial"/>
          <w:b/>
          <w:color w:val="000000"/>
          <w:sz w:val="29"/>
          <w:szCs w:val="29"/>
          <w:lang w:val="en-US"/>
        </w:rPr>
      </w:pPr>
      <w:r w:rsidRPr="001D21CB">
        <w:rPr>
          <w:rStyle w:val="hps"/>
          <w:rFonts w:ascii="Garamond" w:hAnsi="Garamond" w:cs="Arial"/>
          <w:b/>
          <w:color w:val="000000"/>
          <w:sz w:val="29"/>
          <w:szCs w:val="29"/>
          <w:lang w:val="en-US"/>
        </w:rPr>
        <w:t>We look forward to seeing you!</w:t>
      </w:r>
    </w:p>
    <w:sectPr w:rsidR="008C02DD" w:rsidRPr="00C33175" w:rsidSect="00C33175">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64"/>
    <w:rsid w:val="0038286F"/>
    <w:rsid w:val="004B1164"/>
    <w:rsid w:val="008C02DD"/>
    <w:rsid w:val="0093379F"/>
    <w:rsid w:val="00C331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64"/>
    <w:pPr>
      <w:spacing w:before="120" w:after="120" w:line="240" w:lineRule="auto"/>
    </w:pPr>
    <w:rPr>
      <w:rFonts w:ascii="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164"/>
    <w:rPr>
      <w:color w:val="0000FF" w:themeColor="hyperlink"/>
      <w:u w:val="single"/>
    </w:rPr>
  </w:style>
  <w:style w:type="paragraph" w:customStyle="1" w:styleId="Default">
    <w:name w:val="Default"/>
    <w:rsid w:val="004B116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B1164"/>
    <w:pPr>
      <w:spacing w:before="0" w:after="0"/>
    </w:pPr>
    <w:rPr>
      <w:rFonts w:ascii="Consolas" w:hAnsi="Consolas" w:cstheme="minorBidi"/>
      <w:sz w:val="21"/>
      <w:szCs w:val="21"/>
      <w:lang w:val="it-IT"/>
    </w:rPr>
  </w:style>
  <w:style w:type="character" w:customStyle="1" w:styleId="PlainTextChar">
    <w:name w:val="Plain Text Char"/>
    <w:basedOn w:val="DefaultParagraphFont"/>
    <w:link w:val="PlainText"/>
    <w:uiPriority w:val="99"/>
    <w:rsid w:val="004B1164"/>
    <w:rPr>
      <w:rFonts w:ascii="Consolas" w:hAnsi="Consolas"/>
      <w:sz w:val="21"/>
      <w:szCs w:val="21"/>
      <w:lang w:val="it-IT"/>
    </w:rPr>
  </w:style>
  <w:style w:type="character" w:customStyle="1" w:styleId="hps">
    <w:name w:val="hps"/>
    <w:basedOn w:val="DefaultParagraphFont"/>
    <w:rsid w:val="004B1164"/>
  </w:style>
  <w:style w:type="character" w:customStyle="1" w:styleId="atn">
    <w:name w:val="atn"/>
    <w:basedOn w:val="DefaultParagraphFont"/>
    <w:rsid w:val="004B1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64"/>
    <w:pPr>
      <w:spacing w:before="120" w:after="120" w:line="240" w:lineRule="auto"/>
    </w:pPr>
    <w:rPr>
      <w:rFonts w:ascii="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164"/>
    <w:rPr>
      <w:color w:val="0000FF" w:themeColor="hyperlink"/>
      <w:u w:val="single"/>
    </w:rPr>
  </w:style>
  <w:style w:type="paragraph" w:customStyle="1" w:styleId="Default">
    <w:name w:val="Default"/>
    <w:rsid w:val="004B116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B1164"/>
    <w:pPr>
      <w:spacing w:before="0" w:after="0"/>
    </w:pPr>
    <w:rPr>
      <w:rFonts w:ascii="Consolas" w:hAnsi="Consolas" w:cstheme="minorBidi"/>
      <w:sz w:val="21"/>
      <w:szCs w:val="21"/>
      <w:lang w:val="it-IT"/>
    </w:rPr>
  </w:style>
  <w:style w:type="character" w:customStyle="1" w:styleId="PlainTextChar">
    <w:name w:val="Plain Text Char"/>
    <w:basedOn w:val="DefaultParagraphFont"/>
    <w:link w:val="PlainText"/>
    <w:uiPriority w:val="99"/>
    <w:rsid w:val="004B1164"/>
    <w:rPr>
      <w:rFonts w:ascii="Consolas" w:hAnsi="Consolas"/>
      <w:sz w:val="21"/>
      <w:szCs w:val="21"/>
      <w:lang w:val="it-IT"/>
    </w:rPr>
  </w:style>
  <w:style w:type="character" w:customStyle="1" w:styleId="hps">
    <w:name w:val="hps"/>
    <w:basedOn w:val="DefaultParagraphFont"/>
    <w:rsid w:val="004B1164"/>
  </w:style>
  <w:style w:type="character" w:customStyle="1" w:styleId="atn">
    <w:name w:val="atn"/>
    <w:basedOn w:val="DefaultParagraphFont"/>
    <w:rsid w:val="004B1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uni-lj.si/raziskovanje/seminarji_in_konference" TargetMode="External"/><Relationship Id="rId3" Type="http://schemas.openxmlformats.org/officeDocument/2006/relationships/settings" Target="settings.xml"/><Relationship Id="rId7" Type="http://schemas.openxmlformats.org/officeDocument/2006/relationships/hyperlink" Target="mailto:research.seminars@ef.uni-lj.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Ekonomska fakulteta</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Štaus, Monika</dc:creator>
  <cp:lastModifiedBy>Štaus, Monika</cp:lastModifiedBy>
  <cp:revision>3</cp:revision>
  <cp:lastPrinted>2016-05-16T12:30:00Z</cp:lastPrinted>
  <dcterms:created xsi:type="dcterms:W3CDTF">2016-04-22T08:37:00Z</dcterms:created>
  <dcterms:modified xsi:type="dcterms:W3CDTF">2016-05-16T12:30:00Z</dcterms:modified>
</cp:coreProperties>
</file>